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66F1" w14:textId="77777777" w:rsidR="00811B6C" w:rsidRDefault="00811B6C" w:rsidP="00900DD0">
      <w:pPr>
        <w:pStyle w:val="Kritsluettelotyyli"/>
        <w:numPr>
          <w:ilvl w:val="0"/>
          <w:numId w:val="0"/>
        </w:numPr>
        <w:spacing w:before="0" w:after="0"/>
        <w:ind w:left="1304"/>
        <w:rPr>
          <w:rFonts w:ascii="Centaur" w:hAnsi="Centaur"/>
          <w:b/>
          <w:color w:val="4F81BD" w:themeColor="accent1"/>
          <w:sz w:val="36"/>
          <w:szCs w:val="36"/>
        </w:rPr>
      </w:pPr>
      <w:bookmarkStart w:id="0" w:name="_GoBack"/>
      <w:bookmarkEnd w:id="0"/>
    </w:p>
    <w:p w14:paraId="6461F19B" w14:textId="77777777" w:rsidR="002A3C8D" w:rsidRDefault="002A3C8D" w:rsidP="00900DD0">
      <w:pPr>
        <w:pStyle w:val="Kritsluettelotyyli"/>
        <w:numPr>
          <w:ilvl w:val="0"/>
          <w:numId w:val="0"/>
        </w:numPr>
        <w:spacing w:before="0" w:after="0"/>
        <w:ind w:left="1304"/>
        <w:rPr>
          <w:rFonts w:ascii="Centaur" w:hAnsi="Centaur"/>
          <w:b/>
          <w:color w:val="4F81BD" w:themeColor="accent1"/>
          <w:sz w:val="36"/>
          <w:szCs w:val="36"/>
        </w:rPr>
      </w:pPr>
    </w:p>
    <w:p w14:paraId="1C7EC125" w14:textId="77777777" w:rsidR="00C42D9B" w:rsidRPr="004709D0" w:rsidRDefault="004709D0" w:rsidP="00900DD0">
      <w:pPr>
        <w:pStyle w:val="Kritsluettelotyyli"/>
        <w:numPr>
          <w:ilvl w:val="0"/>
          <w:numId w:val="0"/>
        </w:numPr>
        <w:spacing w:before="0" w:after="0"/>
        <w:ind w:left="1304"/>
        <w:rPr>
          <w:rFonts w:ascii="Centaur" w:hAnsi="Centaur"/>
          <w:b/>
          <w:color w:val="4F81BD" w:themeColor="accent1"/>
          <w:sz w:val="36"/>
          <w:szCs w:val="36"/>
        </w:rPr>
      </w:pPr>
      <w:r>
        <w:rPr>
          <w:rFonts w:ascii="Centaur" w:hAnsi="Centaur"/>
          <w:b/>
          <w:color w:val="4F81BD" w:themeColor="accent1"/>
          <w:sz w:val="36"/>
          <w:szCs w:val="36"/>
        </w:rPr>
        <w:t>Rikostaustaisten asunnottomuuden vähentäminen --</w:t>
      </w:r>
      <w:r w:rsidR="00C42D9B" w:rsidRPr="004709D0">
        <w:rPr>
          <w:rFonts w:ascii="Centaur" w:hAnsi="Centaur"/>
          <w:b/>
          <w:color w:val="4F81BD" w:themeColor="accent1"/>
          <w:sz w:val="36"/>
          <w:szCs w:val="36"/>
        </w:rPr>
        <w:t xml:space="preserve">Vapautuvien asumisen tuen verkoston (VAT) </w:t>
      </w:r>
      <w:r w:rsidR="00F83242" w:rsidRPr="004709D0">
        <w:rPr>
          <w:rFonts w:ascii="Centaur" w:hAnsi="Centaur"/>
          <w:b/>
          <w:color w:val="4F81BD" w:themeColor="accent1"/>
          <w:sz w:val="36"/>
          <w:szCs w:val="36"/>
        </w:rPr>
        <w:t>seminaari</w:t>
      </w:r>
    </w:p>
    <w:p w14:paraId="45C46941" w14:textId="77777777" w:rsidR="00C42D9B" w:rsidRDefault="00C42D9B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sz w:val="36"/>
          <w:szCs w:val="36"/>
        </w:rPr>
      </w:pPr>
    </w:p>
    <w:p w14:paraId="1B06C107" w14:textId="77777777" w:rsidR="00811B6C" w:rsidRPr="009D32BF" w:rsidRDefault="00811B6C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sz w:val="36"/>
          <w:szCs w:val="36"/>
        </w:rPr>
      </w:pPr>
    </w:p>
    <w:p w14:paraId="6D27D7EC" w14:textId="77777777" w:rsidR="00C42D9B" w:rsidRPr="00C42D9B" w:rsidRDefault="00C42D9B" w:rsidP="00900DD0">
      <w:pPr>
        <w:pStyle w:val="Kritsluettelotyyli"/>
        <w:numPr>
          <w:ilvl w:val="0"/>
          <w:numId w:val="0"/>
        </w:numPr>
        <w:spacing w:before="0" w:after="0"/>
        <w:ind w:firstLine="1304"/>
        <w:rPr>
          <w:rFonts w:ascii="Centaur" w:hAnsi="Centaur"/>
          <w:b/>
          <w:sz w:val="24"/>
          <w:szCs w:val="24"/>
        </w:rPr>
      </w:pPr>
      <w:r w:rsidRPr="00C42D9B">
        <w:rPr>
          <w:rFonts w:ascii="Centaur" w:hAnsi="Centaur"/>
          <w:b/>
          <w:sz w:val="24"/>
          <w:szCs w:val="24"/>
        </w:rPr>
        <w:t xml:space="preserve">To </w:t>
      </w:r>
      <w:r w:rsidR="00960F21">
        <w:rPr>
          <w:rFonts w:ascii="Centaur" w:hAnsi="Centaur"/>
          <w:b/>
          <w:sz w:val="24"/>
          <w:szCs w:val="24"/>
        </w:rPr>
        <w:t>22.11.</w:t>
      </w:r>
      <w:r w:rsidRPr="00C42D9B">
        <w:rPr>
          <w:rFonts w:ascii="Centaur" w:hAnsi="Centaur"/>
          <w:b/>
          <w:sz w:val="24"/>
          <w:szCs w:val="24"/>
        </w:rPr>
        <w:t xml:space="preserve">2018 klo </w:t>
      </w:r>
      <w:r w:rsidR="00960F21">
        <w:rPr>
          <w:rFonts w:ascii="Centaur" w:hAnsi="Centaur"/>
          <w:b/>
          <w:sz w:val="24"/>
          <w:szCs w:val="24"/>
        </w:rPr>
        <w:t>1</w:t>
      </w:r>
      <w:r w:rsidR="00811B6C">
        <w:rPr>
          <w:rFonts w:ascii="Centaur" w:hAnsi="Centaur"/>
          <w:b/>
          <w:sz w:val="24"/>
          <w:szCs w:val="24"/>
        </w:rPr>
        <w:t>2</w:t>
      </w:r>
      <w:r w:rsidR="00960F21">
        <w:rPr>
          <w:rFonts w:ascii="Centaur" w:hAnsi="Centaur"/>
          <w:b/>
          <w:sz w:val="24"/>
          <w:szCs w:val="24"/>
        </w:rPr>
        <w:t>.</w:t>
      </w:r>
      <w:r w:rsidR="001A34F8">
        <w:rPr>
          <w:rFonts w:ascii="Centaur" w:hAnsi="Centaur"/>
          <w:b/>
          <w:sz w:val="24"/>
          <w:szCs w:val="24"/>
        </w:rPr>
        <w:t>30</w:t>
      </w:r>
      <w:r w:rsidRPr="00C42D9B">
        <w:rPr>
          <w:rFonts w:ascii="Centaur" w:hAnsi="Centaur"/>
          <w:b/>
          <w:sz w:val="24"/>
          <w:szCs w:val="24"/>
        </w:rPr>
        <w:t>–1</w:t>
      </w:r>
      <w:r w:rsidR="00960F21">
        <w:rPr>
          <w:rFonts w:ascii="Centaur" w:hAnsi="Centaur"/>
          <w:b/>
          <w:sz w:val="24"/>
          <w:szCs w:val="24"/>
        </w:rPr>
        <w:t>6</w:t>
      </w:r>
      <w:r w:rsidRPr="00C42D9B">
        <w:rPr>
          <w:rFonts w:ascii="Centaur" w:hAnsi="Centaur"/>
          <w:b/>
          <w:sz w:val="24"/>
          <w:szCs w:val="24"/>
        </w:rPr>
        <w:t xml:space="preserve"> </w:t>
      </w:r>
      <w:r w:rsidR="00960F21">
        <w:rPr>
          <w:rFonts w:ascii="Centaur" w:hAnsi="Centaur"/>
          <w:b/>
          <w:sz w:val="24"/>
          <w:szCs w:val="24"/>
        </w:rPr>
        <w:t>Seminaari, Hotelli Arthur</w:t>
      </w:r>
      <w:r w:rsidR="0078339D">
        <w:rPr>
          <w:rFonts w:ascii="Centaur" w:hAnsi="Centaur"/>
          <w:b/>
          <w:sz w:val="24"/>
          <w:szCs w:val="24"/>
        </w:rPr>
        <w:t xml:space="preserve">, </w:t>
      </w:r>
      <w:r w:rsidR="00811B6C">
        <w:rPr>
          <w:rFonts w:ascii="Centaur" w:hAnsi="Centaur"/>
          <w:b/>
          <w:sz w:val="24"/>
          <w:szCs w:val="24"/>
        </w:rPr>
        <w:t>J</w:t>
      </w:r>
      <w:r w:rsidR="0078339D">
        <w:rPr>
          <w:rFonts w:ascii="Centaur" w:hAnsi="Centaur"/>
          <w:b/>
          <w:sz w:val="24"/>
          <w:szCs w:val="24"/>
        </w:rPr>
        <w:t xml:space="preserve">uhlasali, Vuorikatu </w:t>
      </w:r>
      <w:r w:rsidR="00D261B4">
        <w:rPr>
          <w:rFonts w:ascii="Centaur" w:hAnsi="Centaur"/>
          <w:b/>
          <w:sz w:val="24"/>
          <w:szCs w:val="24"/>
        </w:rPr>
        <w:t>19</w:t>
      </w:r>
      <w:r w:rsidR="00181B05">
        <w:rPr>
          <w:rFonts w:ascii="Centaur" w:hAnsi="Centaur"/>
          <w:b/>
          <w:sz w:val="24"/>
          <w:szCs w:val="24"/>
        </w:rPr>
        <w:t>, Helsinki</w:t>
      </w:r>
    </w:p>
    <w:p w14:paraId="2C936349" w14:textId="77777777" w:rsidR="00C42D9B" w:rsidRPr="009D32BF" w:rsidRDefault="00C42D9B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</w:p>
    <w:p w14:paraId="2D54A663" w14:textId="77777777" w:rsidR="00341E11" w:rsidRDefault="00341E11" w:rsidP="00C42D9B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</w:p>
    <w:p w14:paraId="237FE6A7" w14:textId="77777777" w:rsidR="00C42D9B" w:rsidRDefault="00181B05" w:rsidP="00900DD0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Kiitos ilmoittautumisestasi</w:t>
      </w:r>
      <w:r w:rsidR="007F0885">
        <w:rPr>
          <w:rFonts w:ascii="Centaur" w:hAnsi="Centaur"/>
          <w:sz w:val="24"/>
          <w:szCs w:val="24"/>
        </w:rPr>
        <w:t xml:space="preserve"> </w:t>
      </w:r>
      <w:r w:rsidR="00C42D9B" w:rsidRPr="009D32BF">
        <w:rPr>
          <w:rFonts w:ascii="Centaur" w:hAnsi="Centaur"/>
          <w:sz w:val="24"/>
          <w:szCs w:val="24"/>
        </w:rPr>
        <w:t xml:space="preserve">Vapautuvien asumisen tuen verkoston (VAT) </w:t>
      </w:r>
      <w:r w:rsidR="007F0885">
        <w:rPr>
          <w:rFonts w:ascii="Centaur" w:hAnsi="Centaur"/>
          <w:sz w:val="24"/>
          <w:szCs w:val="24"/>
        </w:rPr>
        <w:t>seminaariin</w:t>
      </w:r>
      <w:r w:rsidR="00C42D9B" w:rsidRPr="009D32BF">
        <w:rPr>
          <w:rFonts w:ascii="Centaur" w:hAnsi="Centaur"/>
          <w:sz w:val="24"/>
          <w:szCs w:val="24"/>
        </w:rPr>
        <w:t xml:space="preserve">! Ohessa </w:t>
      </w:r>
      <w:r w:rsidR="000B2C87">
        <w:rPr>
          <w:rFonts w:ascii="Centaur" w:hAnsi="Centaur"/>
          <w:sz w:val="24"/>
          <w:szCs w:val="24"/>
        </w:rPr>
        <w:t xml:space="preserve">päivän </w:t>
      </w:r>
      <w:r w:rsidR="00C42D9B" w:rsidRPr="009D32BF">
        <w:rPr>
          <w:rFonts w:ascii="Centaur" w:hAnsi="Centaur"/>
          <w:sz w:val="24"/>
          <w:szCs w:val="24"/>
        </w:rPr>
        <w:t xml:space="preserve">ohjelma. </w:t>
      </w:r>
      <w:r w:rsidR="00900DD0">
        <w:rPr>
          <w:rFonts w:ascii="Centaur" w:hAnsi="Centaur"/>
          <w:sz w:val="24"/>
          <w:szCs w:val="24"/>
        </w:rPr>
        <w:t>Seminaarissa käsitellään rikostaustaisten asunnottomuuden vähentämisen ja ennaltaehkäisyn ajankohtaisia teemoja. Puheenvuoroissa ja keskusteluissa ovat esillä valtakunnallis</w:t>
      </w:r>
      <w:r w:rsidR="00811B6C">
        <w:rPr>
          <w:rFonts w:ascii="Centaur" w:hAnsi="Centaur"/>
          <w:sz w:val="24"/>
          <w:szCs w:val="24"/>
        </w:rPr>
        <w:t>ten</w:t>
      </w:r>
      <w:r w:rsidR="00900DD0">
        <w:rPr>
          <w:rFonts w:ascii="Centaur" w:hAnsi="Centaur"/>
          <w:sz w:val="24"/>
          <w:szCs w:val="24"/>
        </w:rPr>
        <w:t xml:space="preserve"> asunnottomuuden ennaltaehkäisyohjelm</w:t>
      </w:r>
      <w:r w:rsidR="00811B6C">
        <w:rPr>
          <w:rFonts w:ascii="Centaur" w:hAnsi="Centaur"/>
          <w:sz w:val="24"/>
          <w:szCs w:val="24"/>
        </w:rPr>
        <w:t>ien nykytilanne</w:t>
      </w:r>
      <w:r w:rsidR="00900DD0">
        <w:rPr>
          <w:rFonts w:ascii="Centaur" w:hAnsi="Centaur"/>
          <w:sz w:val="24"/>
          <w:szCs w:val="24"/>
        </w:rPr>
        <w:t xml:space="preserve">, </w:t>
      </w:r>
      <w:r w:rsidR="00A022E1">
        <w:rPr>
          <w:rFonts w:ascii="Centaur" w:hAnsi="Centaur"/>
          <w:sz w:val="24"/>
          <w:szCs w:val="24"/>
        </w:rPr>
        <w:t>rikostaustaisten asuttamisen</w:t>
      </w:r>
      <w:r w:rsidR="00900DD0">
        <w:rPr>
          <w:rFonts w:ascii="Centaur" w:hAnsi="Centaur"/>
          <w:sz w:val="24"/>
          <w:szCs w:val="24"/>
        </w:rPr>
        <w:t xml:space="preserve"> yhteistyökäytännöt sekä </w:t>
      </w:r>
      <w:r w:rsidR="00A022E1">
        <w:rPr>
          <w:rFonts w:ascii="Centaur" w:hAnsi="Centaur"/>
          <w:sz w:val="24"/>
          <w:szCs w:val="24"/>
        </w:rPr>
        <w:t>pääkaupunkiseudun tilanne</w:t>
      </w:r>
      <w:r w:rsidR="00EE2E57">
        <w:rPr>
          <w:rFonts w:ascii="Centaur" w:hAnsi="Centaur"/>
          <w:sz w:val="24"/>
          <w:szCs w:val="24"/>
        </w:rPr>
        <w:t xml:space="preserve"> nyt ja tulevaisuudessa</w:t>
      </w:r>
      <w:r w:rsidR="00900DD0">
        <w:rPr>
          <w:rFonts w:ascii="Centaur" w:hAnsi="Centaur"/>
          <w:sz w:val="24"/>
          <w:szCs w:val="24"/>
        </w:rPr>
        <w:t xml:space="preserve">. </w:t>
      </w:r>
    </w:p>
    <w:p w14:paraId="7CC06177" w14:textId="77777777" w:rsidR="00811B6C" w:rsidRDefault="00811B6C" w:rsidP="00900DD0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</w:p>
    <w:p w14:paraId="7B681966" w14:textId="77777777" w:rsidR="00811B6C" w:rsidRDefault="00811B6C" w:rsidP="00900DD0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Koko maassa ainakin kolmannes vangeista vapautuu edelleen asunnottomana ja yhdyskuntaseuraamuksia suorittavista 10-15 % arvioidaan olevan asunnottomia. Suurin osa vangeista vapautuu pääkaupunkiseudulle, jossa asunnottomuus on </w:t>
      </w:r>
      <w:r w:rsidR="00EE2E57">
        <w:rPr>
          <w:rFonts w:ascii="Centaur" w:hAnsi="Centaur"/>
          <w:sz w:val="24"/>
          <w:szCs w:val="24"/>
        </w:rPr>
        <w:t xml:space="preserve">paljon </w:t>
      </w:r>
      <w:r>
        <w:rPr>
          <w:rFonts w:ascii="Centaur" w:hAnsi="Centaur"/>
          <w:sz w:val="24"/>
          <w:szCs w:val="24"/>
        </w:rPr>
        <w:t xml:space="preserve">yleisempää kuin muualla maassa. </w:t>
      </w:r>
    </w:p>
    <w:p w14:paraId="63A351F8" w14:textId="77777777" w:rsidR="00811B6C" w:rsidRDefault="00811B6C" w:rsidP="00C42D9B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</w:p>
    <w:p w14:paraId="0B8C70F0" w14:textId="77777777" w:rsidR="00C42D9B" w:rsidRDefault="004709D0" w:rsidP="00C42D9B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Mukaan on tulossa </w:t>
      </w:r>
      <w:r w:rsidR="007F0885">
        <w:rPr>
          <w:rFonts w:ascii="Centaur" w:hAnsi="Centaur"/>
          <w:sz w:val="24"/>
          <w:szCs w:val="24"/>
        </w:rPr>
        <w:t>kunt</w:t>
      </w:r>
      <w:r w:rsidR="00900DD0">
        <w:rPr>
          <w:rFonts w:ascii="Centaur" w:hAnsi="Centaur"/>
          <w:sz w:val="24"/>
          <w:szCs w:val="24"/>
        </w:rPr>
        <w:t>ien toimijoita pääkaupunkiseudulta,</w:t>
      </w:r>
      <w:r w:rsidR="000B2C87">
        <w:rPr>
          <w:rFonts w:ascii="Centaur" w:hAnsi="Centaur"/>
          <w:sz w:val="24"/>
          <w:szCs w:val="24"/>
        </w:rPr>
        <w:t xml:space="preserve"> </w:t>
      </w:r>
      <w:r w:rsidR="00EE2E57">
        <w:rPr>
          <w:rFonts w:ascii="Centaur" w:hAnsi="Centaur"/>
          <w:sz w:val="24"/>
          <w:szCs w:val="24"/>
        </w:rPr>
        <w:t>Rikosseuraamuslaitoksen työntekijöitä</w:t>
      </w:r>
      <w:r w:rsidR="000B2C87">
        <w:rPr>
          <w:rFonts w:ascii="Centaur" w:hAnsi="Centaur"/>
          <w:sz w:val="24"/>
          <w:szCs w:val="24"/>
        </w:rPr>
        <w:t xml:space="preserve">, </w:t>
      </w:r>
      <w:r w:rsidR="007F0885">
        <w:rPr>
          <w:rFonts w:ascii="Centaur" w:hAnsi="Centaur"/>
          <w:sz w:val="24"/>
          <w:szCs w:val="24"/>
        </w:rPr>
        <w:t>kolmannen sektorin</w:t>
      </w:r>
      <w:r w:rsidR="00900DD0">
        <w:rPr>
          <w:rFonts w:ascii="Centaur" w:hAnsi="Centaur"/>
          <w:sz w:val="24"/>
          <w:szCs w:val="24"/>
        </w:rPr>
        <w:t xml:space="preserve"> toimijoita sekä </w:t>
      </w:r>
      <w:r w:rsidR="00900DD0" w:rsidRPr="009D32BF">
        <w:rPr>
          <w:rFonts w:ascii="Centaur" w:hAnsi="Centaur"/>
          <w:sz w:val="24"/>
          <w:szCs w:val="24"/>
        </w:rPr>
        <w:t>VAT-verkostolaisia eri puolilta Suomea</w:t>
      </w:r>
      <w:r w:rsidR="00900DD0">
        <w:rPr>
          <w:rFonts w:ascii="Centaur" w:hAnsi="Centaur"/>
          <w:sz w:val="24"/>
          <w:szCs w:val="24"/>
        </w:rPr>
        <w:t>.</w:t>
      </w:r>
      <w:r w:rsidR="00C42D9B" w:rsidRPr="009D32BF">
        <w:rPr>
          <w:rFonts w:ascii="Centaur" w:hAnsi="Centaur"/>
          <w:sz w:val="24"/>
          <w:szCs w:val="24"/>
        </w:rPr>
        <w:t xml:space="preserve"> Monipuolinen osallistujajoukko mahdollistaa kokemusten </w:t>
      </w:r>
      <w:r w:rsidR="00D261B4">
        <w:rPr>
          <w:rFonts w:ascii="Centaur" w:hAnsi="Centaur"/>
          <w:sz w:val="24"/>
          <w:szCs w:val="24"/>
        </w:rPr>
        <w:t>vaihdon</w:t>
      </w:r>
      <w:r w:rsidR="00811B6C">
        <w:rPr>
          <w:rFonts w:ascii="Centaur" w:hAnsi="Centaur"/>
          <w:sz w:val="24"/>
          <w:szCs w:val="24"/>
        </w:rPr>
        <w:t xml:space="preserve">, verkostoitumisen </w:t>
      </w:r>
      <w:r w:rsidR="00D261B4">
        <w:rPr>
          <w:rFonts w:ascii="Centaur" w:hAnsi="Centaur"/>
          <w:sz w:val="24"/>
          <w:szCs w:val="24"/>
        </w:rPr>
        <w:t xml:space="preserve">ja oppimisen. </w:t>
      </w:r>
    </w:p>
    <w:p w14:paraId="25D5527F" w14:textId="77777777" w:rsidR="00566C57" w:rsidRDefault="00566C57" w:rsidP="00C42D9B">
      <w:pPr>
        <w:pStyle w:val="Kritsluettelotyyli"/>
        <w:numPr>
          <w:ilvl w:val="0"/>
          <w:numId w:val="0"/>
        </w:numPr>
        <w:spacing w:before="0" w:after="0"/>
        <w:ind w:left="2608"/>
        <w:rPr>
          <w:rFonts w:ascii="Centaur" w:hAnsi="Centaur"/>
          <w:sz w:val="24"/>
          <w:szCs w:val="24"/>
        </w:rPr>
      </w:pPr>
    </w:p>
    <w:p w14:paraId="03CAAB88" w14:textId="77777777" w:rsidR="00C42D9B" w:rsidRDefault="00C42D9B" w:rsidP="00C42D9B">
      <w:pPr>
        <w:pStyle w:val="Kritsluettelotyyli"/>
        <w:numPr>
          <w:ilvl w:val="0"/>
          <w:numId w:val="0"/>
        </w:numPr>
        <w:spacing w:before="0" w:after="0"/>
        <w:ind w:left="1899" w:firstLine="709"/>
        <w:jc w:val="both"/>
        <w:rPr>
          <w:rFonts w:ascii="Centaur" w:hAnsi="Centaur"/>
          <w:sz w:val="24"/>
          <w:szCs w:val="24"/>
        </w:rPr>
      </w:pPr>
    </w:p>
    <w:p w14:paraId="11232845" w14:textId="77777777" w:rsidR="00C42D9B" w:rsidRDefault="00C42D9B" w:rsidP="00C42D9B">
      <w:pPr>
        <w:pStyle w:val="Kritsluettelotyyli"/>
        <w:numPr>
          <w:ilvl w:val="0"/>
          <w:numId w:val="0"/>
        </w:numPr>
        <w:spacing w:before="0" w:after="0"/>
        <w:ind w:left="1899" w:firstLine="709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Lämpimästi tervetuloa!</w:t>
      </w:r>
    </w:p>
    <w:p w14:paraId="0CCCAAD3" w14:textId="77777777" w:rsidR="00440425" w:rsidRDefault="00440425" w:rsidP="00C42D9B">
      <w:pPr>
        <w:pStyle w:val="Kritsluettelotyyli"/>
        <w:numPr>
          <w:ilvl w:val="0"/>
          <w:numId w:val="0"/>
        </w:numPr>
        <w:spacing w:before="0" w:after="0"/>
        <w:ind w:left="1899" w:firstLine="709"/>
        <w:jc w:val="both"/>
        <w:rPr>
          <w:rFonts w:ascii="Centaur" w:eastAsia="Calibri" w:hAnsi="Centaur"/>
          <w:bCs/>
          <w:color w:val="000000"/>
          <w:sz w:val="24"/>
          <w:szCs w:val="24"/>
        </w:rPr>
      </w:pPr>
    </w:p>
    <w:p w14:paraId="22C20645" w14:textId="77777777" w:rsidR="00C42D9B" w:rsidRDefault="00C42D9B" w:rsidP="00C42D9B">
      <w:pPr>
        <w:pStyle w:val="Kritsluettelotyyli"/>
        <w:numPr>
          <w:ilvl w:val="0"/>
          <w:numId w:val="0"/>
        </w:numPr>
        <w:spacing w:before="0" w:after="0"/>
        <w:ind w:left="1899" w:firstLine="709"/>
        <w:jc w:val="both"/>
        <w:rPr>
          <w:rFonts w:ascii="Centaur" w:eastAsia="Calibri" w:hAnsi="Centaur"/>
          <w:bCs/>
          <w:color w:val="000000"/>
          <w:sz w:val="24"/>
          <w:szCs w:val="24"/>
        </w:rPr>
      </w:pPr>
      <w:r>
        <w:rPr>
          <w:rFonts w:ascii="Centaur" w:eastAsia="Calibri" w:hAnsi="Centaur"/>
          <w:bCs/>
          <w:color w:val="000000"/>
          <w:sz w:val="24"/>
          <w:szCs w:val="24"/>
        </w:rPr>
        <w:t>Anna Leppo, Koordinaattori</w:t>
      </w:r>
    </w:p>
    <w:p w14:paraId="08773F97" w14:textId="77777777" w:rsidR="00C42D9B" w:rsidRDefault="00C42D9B" w:rsidP="00C42D9B">
      <w:pPr>
        <w:pStyle w:val="Kritsluettelotyyli"/>
        <w:numPr>
          <w:ilvl w:val="0"/>
          <w:numId w:val="0"/>
        </w:numPr>
        <w:spacing w:before="0" w:after="0"/>
        <w:ind w:left="2608"/>
        <w:jc w:val="both"/>
        <w:rPr>
          <w:rFonts w:ascii="Centaur" w:eastAsia="Calibri" w:hAnsi="Centaur"/>
          <w:bCs/>
          <w:color w:val="000000"/>
          <w:sz w:val="24"/>
          <w:szCs w:val="24"/>
        </w:rPr>
      </w:pPr>
      <w:r>
        <w:rPr>
          <w:rFonts w:ascii="Centaur" w:eastAsia="Calibri" w:hAnsi="Centaur"/>
          <w:bCs/>
          <w:color w:val="000000"/>
          <w:sz w:val="24"/>
          <w:szCs w:val="24"/>
        </w:rPr>
        <w:t>Kriminaalihuollon tukisäätiö</w:t>
      </w:r>
    </w:p>
    <w:p w14:paraId="61CF3202" w14:textId="77777777" w:rsidR="00C42D9B" w:rsidRDefault="00C42D9B" w:rsidP="00C42D9B">
      <w:pPr>
        <w:pStyle w:val="Kritsluettelotyyli"/>
        <w:numPr>
          <w:ilvl w:val="0"/>
          <w:numId w:val="0"/>
        </w:numPr>
        <w:spacing w:before="0" w:after="0"/>
        <w:ind w:left="2608"/>
        <w:jc w:val="both"/>
        <w:rPr>
          <w:rFonts w:ascii="Centaur" w:eastAsia="Calibri" w:hAnsi="Centaur"/>
          <w:bCs/>
          <w:color w:val="000000"/>
          <w:sz w:val="24"/>
          <w:szCs w:val="24"/>
        </w:rPr>
      </w:pPr>
      <w:r>
        <w:rPr>
          <w:rFonts w:ascii="Centaur" w:eastAsia="Calibri" w:hAnsi="Centaur"/>
          <w:bCs/>
          <w:color w:val="000000"/>
          <w:sz w:val="24"/>
          <w:szCs w:val="24"/>
        </w:rPr>
        <w:t>VAT</w:t>
      </w:r>
      <w:r w:rsidRPr="00C9541C">
        <w:rPr>
          <w:rFonts w:ascii="Centaur" w:eastAsia="Calibri" w:hAnsi="Centaur"/>
          <w:bCs/>
          <w:color w:val="000000"/>
          <w:sz w:val="24"/>
          <w:szCs w:val="24"/>
        </w:rPr>
        <w:t xml:space="preserve">-verkoston </w:t>
      </w:r>
      <w:r>
        <w:rPr>
          <w:rFonts w:ascii="Centaur" w:eastAsia="Calibri" w:hAnsi="Centaur"/>
          <w:bCs/>
          <w:color w:val="000000"/>
          <w:sz w:val="24"/>
          <w:szCs w:val="24"/>
        </w:rPr>
        <w:t>sihteeri</w:t>
      </w:r>
    </w:p>
    <w:p w14:paraId="64BE72BB" w14:textId="77777777" w:rsidR="00C42D9B" w:rsidRPr="00C9541C" w:rsidRDefault="00F4260F" w:rsidP="00C42D9B">
      <w:pPr>
        <w:pStyle w:val="Kritsluettelotyyli"/>
        <w:numPr>
          <w:ilvl w:val="0"/>
          <w:numId w:val="0"/>
        </w:numPr>
        <w:spacing w:before="0" w:after="0"/>
        <w:ind w:left="2608"/>
        <w:jc w:val="both"/>
        <w:rPr>
          <w:rFonts w:ascii="Centaur" w:eastAsia="Calibri" w:hAnsi="Centaur"/>
          <w:bCs/>
          <w:color w:val="000000"/>
          <w:sz w:val="24"/>
          <w:szCs w:val="24"/>
        </w:rPr>
      </w:pPr>
      <w:hyperlink r:id="rId11" w:history="1">
        <w:r w:rsidR="00C42D9B" w:rsidRPr="00B744BD">
          <w:rPr>
            <w:rStyle w:val="Hyperlinkki"/>
            <w:rFonts w:ascii="Centaur" w:eastAsia="Calibri" w:hAnsi="Centaur"/>
            <w:bCs/>
            <w:sz w:val="24"/>
            <w:szCs w:val="24"/>
          </w:rPr>
          <w:t>anna.leppo@krits.fi</w:t>
        </w:r>
      </w:hyperlink>
      <w:r w:rsidR="00C42D9B">
        <w:rPr>
          <w:rFonts w:ascii="Centaur" w:eastAsia="Calibri" w:hAnsi="Centaur"/>
          <w:bCs/>
          <w:color w:val="000000"/>
          <w:sz w:val="24"/>
          <w:szCs w:val="24"/>
        </w:rPr>
        <w:t>, p. 050 412 4022</w:t>
      </w:r>
    </w:p>
    <w:p w14:paraId="7944615F" w14:textId="77777777" w:rsidR="00811B6C" w:rsidRDefault="00811B6C">
      <w:pPr>
        <w:spacing w:after="0"/>
        <w:ind w:left="0"/>
        <w:rPr>
          <w:rFonts w:ascii="Centaur" w:eastAsia="Calibri" w:hAnsi="Centaur"/>
          <w:bCs/>
          <w:color w:val="000000"/>
          <w:sz w:val="24"/>
          <w:szCs w:val="24"/>
        </w:rPr>
      </w:pPr>
    </w:p>
    <w:p w14:paraId="4F5879DD" w14:textId="77777777" w:rsidR="00811B6C" w:rsidRDefault="00811B6C">
      <w:pPr>
        <w:spacing w:after="0"/>
        <w:ind w:left="0"/>
        <w:rPr>
          <w:rFonts w:ascii="Centaur" w:eastAsia="Calibri" w:hAnsi="Centaur"/>
          <w:bCs/>
          <w:color w:val="000000"/>
          <w:sz w:val="24"/>
          <w:szCs w:val="24"/>
        </w:rPr>
      </w:pPr>
    </w:p>
    <w:p w14:paraId="1047F2F9" w14:textId="77777777" w:rsidR="00811B6C" w:rsidRDefault="00811B6C">
      <w:pPr>
        <w:spacing w:after="0"/>
        <w:ind w:left="0"/>
        <w:rPr>
          <w:rFonts w:ascii="Centaur" w:eastAsia="Calibri" w:hAnsi="Centaur"/>
          <w:bCs/>
          <w:color w:val="000000"/>
          <w:sz w:val="24"/>
          <w:szCs w:val="24"/>
        </w:rPr>
      </w:pPr>
      <w:r>
        <w:rPr>
          <w:rFonts w:ascii="Centaur" w:eastAsia="Calibri" w:hAnsi="Centaur"/>
          <w:bCs/>
          <w:color w:val="000000"/>
          <w:sz w:val="24"/>
          <w:szCs w:val="24"/>
        </w:rPr>
        <w:tab/>
      </w:r>
    </w:p>
    <w:p w14:paraId="3340EC36" w14:textId="77777777" w:rsidR="00811B6C" w:rsidRDefault="00811B6C">
      <w:pPr>
        <w:spacing w:after="0"/>
        <w:ind w:left="0"/>
        <w:rPr>
          <w:rFonts w:ascii="Centaur" w:eastAsia="Calibri" w:hAnsi="Centaur"/>
          <w:bCs/>
          <w:color w:val="000000"/>
          <w:sz w:val="24"/>
          <w:szCs w:val="24"/>
        </w:rPr>
      </w:pPr>
    </w:p>
    <w:p w14:paraId="5CB29E78" w14:textId="77777777" w:rsidR="007E750E" w:rsidRDefault="00811B6C" w:rsidP="00811B6C">
      <w:pPr>
        <w:spacing w:after="0"/>
        <w:ind w:left="1304" w:firstLine="1304"/>
        <w:rPr>
          <w:rFonts w:ascii="Centaur" w:eastAsia="Calibri" w:hAnsi="Centaur" w:cs="Verdana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F5F74D" wp14:editId="671D1A2A">
            <wp:extent cx="923925" cy="852805"/>
            <wp:effectExtent l="0" t="0" r="9525" b="44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40" cy="85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aur" w:eastAsia="Calibri" w:hAnsi="Centaur"/>
          <w:bCs/>
          <w:color w:val="000000"/>
          <w:sz w:val="24"/>
          <w:szCs w:val="24"/>
        </w:rPr>
        <w:t xml:space="preserve"> </w:t>
      </w:r>
      <w:r w:rsidR="007E750E">
        <w:rPr>
          <w:rFonts w:ascii="Centaur" w:eastAsia="Calibri" w:hAnsi="Centaur"/>
          <w:bCs/>
          <w:color w:val="000000"/>
          <w:sz w:val="24"/>
          <w:szCs w:val="24"/>
        </w:rPr>
        <w:br w:type="page"/>
      </w:r>
    </w:p>
    <w:p w14:paraId="4B764D0A" w14:textId="77777777" w:rsidR="00506C69" w:rsidRDefault="00506C69" w:rsidP="00506C69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</w:p>
    <w:p w14:paraId="1476649C" w14:textId="77777777" w:rsidR="00811B6C" w:rsidRDefault="00811B6C" w:rsidP="00506C69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</w:p>
    <w:p w14:paraId="1CFE5E56" w14:textId="77777777" w:rsidR="00594E09" w:rsidRDefault="00594E09" w:rsidP="00506C69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</w:p>
    <w:p w14:paraId="6575BC6B" w14:textId="77777777" w:rsidR="00594E09" w:rsidRDefault="00594E09" w:rsidP="00506C69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</w:p>
    <w:p w14:paraId="70CA3108" w14:textId="77777777" w:rsidR="004709D0" w:rsidRDefault="004709D0" w:rsidP="00A77AD6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  <w:r w:rsidRPr="002A3C8D">
        <w:rPr>
          <w:rFonts w:ascii="Centaur" w:hAnsi="Centaur"/>
          <w:b/>
          <w:color w:val="4F81BD" w:themeColor="accent1"/>
          <w:sz w:val="36"/>
          <w:szCs w:val="36"/>
        </w:rPr>
        <w:t xml:space="preserve">Rikostaustaisten </w:t>
      </w:r>
      <w:r>
        <w:rPr>
          <w:rFonts w:ascii="Centaur" w:hAnsi="Centaur"/>
          <w:b/>
          <w:color w:val="4F81BD" w:themeColor="accent1"/>
          <w:sz w:val="36"/>
          <w:szCs w:val="36"/>
        </w:rPr>
        <w:t xml:space="preserve">asunnottomuuden vähentäminen – </w:t>
      </w:r>
    </w:p>
    <w:p w14:paraId="17C7E9C8" w14:textId="77777777" w:rsidR="004709D0" w:rsidRPr="004709D0" w:rsidRDefault="004709D0" w:rsidP="00A77AD6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  <w:r w:rsidRPr="004709D0">
        <w:rPr>
          <w:rFonts w:ascii="Centaur" w:hAnsi="Centaur"/>
          <w:b/>
          <w:color w:val="4F81BD" w:themeColor="accent1"/>
          <w:sz w:val="36"/>
          <w:szCs w:val="36"/>
        </w:rPr>
        <w:t>Vapautuvien</w:t>
      </w:r>
      <w:r>
        <w:rPr>
          <w:rFonts w:ascii="Centaur" w:hAnsi="Centaur"/>
          <w:b/>
          <w:color w:val="4F81BD" w:themeColor="accent1"/>
          <w:sz w:val="36"/>
          <w:szCs w:val="36"/>
        </w:rPr>
        <w:t xml:space="preserve"> </w:t>
      </w:r>
      <w:r w:rsidRPr="004709D0">
        <w:rPr>
          <w:rFonts w:ascii="Centaur" w:hAnsi="Centaur"/>
          <w:b/>
          <w:color w:val="4F81BD" w:themeColor="accent1"/>
          <w:sz w:val="36"/>
          <w:szCs w:val="36"/>
        </w:rPr>
        <w:t>asumisen tuen verkoston (VAT) seminaari</w:t>
      </w:r>
    </w:p>
    <w:p w14:paraId="6B606A75" w14:textId="77777777" w:rsidR="004709D0" w:rsidRDefault="004709D0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</w:p>
    <w:p w14:paraId="6CE0EB4F" w14:textId="77777777" w:rsidR="00506C69" w:rsidRDefault="004A5D67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1617">
        <w:rPr>
          <w:rFonts w:ascii="Centaur" w:hAnsi="Centau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2D9B" w:rsidRPr="00C81F51">
        <w:rPr>
          <w:rFonts w:ascii="Centaur" w:hAnsi="Centaur"/>
          <w:b/>
          <w:bCs/>
          <w:sz w:val="24"/>
          <w:szCs w:val="24"/>
        </w:rPr>
        <w:t>OHJELMA</w:t>
      </w:r>
      <w:r w:rsidR="00C42D9B" w:rsidRPr="00C81F51">
        <w:rPr>
          <w:rFonts w:ascii="Centaur" w:hAnsi="Centaur"/>
          <w:sz w:val="24"/>
          <w:szCs w:val="24"/>
        </w:rPr>
        <w:t xml:space="preserve"> </w:t>
      </w:r>
      <w:r w:rsidR="00C42D9B" w:rsidRPr="00C81F51">
        <w:rPr>
          <w:rFonts w:ascii="Centaur" w:hAnsi="Centaur"/>
          <w:sz w:val="24"/>
          <w:szCs w:val="24"/>
        </w:rPr>
        <w:br/>
      </w:r>
    </w:p>
    <w:p w14:paraId="0BB0299E" w14:textId="77777777" w:rsidR="00C42D9B" w:rsidRDefault="004709D0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To 22.11. klo 12.30-16</w:t>
      </w:r>
      <w:r w:rsidR="000B2C87">
        <w:rPr>
          <w:rFonts w:ascii="Centaur" w:hAnsi="Centaur"/>
          <w:b/>
          <w:bCs/>
          <w:sz w:val="24"/>
          <w:szCs w:val="24"/>
        </w:rPr>
        <w:t>,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 w:rsidR="000B2C87">
        <w:rPr>
          <w:rFonts w:ascii="Centaur" w:hAnsi="Centaur"/>
          <w:b/>
          <w:bCs/>
          <w:sz w:val="24"/>
          <w:szCs w:val="24"/>
        </w:rPr>
        <w:t>H</w:t>
      </w:r>
      <w:r w:rsidR="00811B6C">
        <w:rPr>
          <w:rFonts w:ascii="Centaur" w:hAnsi="Centaur"/>
          <w:b/>
          <w:bCs/>
          <w:sz w:val="24"/>
          <w:szCs w:val="24"/>
        </w:rPr>
        <w:t xml:space="preserve">otelli Arthur, </w:t>
      </w:r>
      <w:r w:rsidR="00181B05">
        <w:rPr>
          <w:rFonts w:ascii="Centaur" w:hAnsi="Centaur"/>
          <w:b/>
          <w:bCs/>
          <w:sz w:val="24"/>
          <w:szCs w:val="24"/>
        </w:rPr>
        <w:t xml:space="preserve">Juhlasali, </w:t>
      </w:r>
      <w:r w:rsidR="00811B6C">
        <w:rPr>
          <w:rFonts w:ascii="Centaur" w:hAnsi="Centaur"/>
          <w:b/>
          <w:bCs/>
          <w:sz w:val="24"/>
          <w:szCs w:val="24"/>
        </w:rPr>
        <w:t>Vuorikatu 19, Helsinki</w:t>
      </w:r>
    </w:p>
    <w:p w14:paraId="003945E1" w14:textId="77777777" w:rsidR="00734153" w:rsidRDefault="00734153" w:rsidP="00C42D9B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sz w:val="24"/>
          <w:szCs w:val="24"/>
        </w:rPr>
      </w:pPr>
    </w:p>
    <w:p w14:paraId="303A740C" w14:textId="77777777" w:rsidR="00B40C48" w:rsidRPr="00F20E5B" w:rsidRDefault="00960F21" w:rsidP="00960F2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1</w:t>
      </w:r>
      <w:r w:rsidR="00465ABD">
        <w:rPr>
          <w:rFonts w:ascii="Centaur" w:hAnsi="Centaur"/>
          <w:b/>
          <w:sz w:val="24"/>
          <w:szCs w:val="24"/>
        </w:rPr>
        <w:t>2.</w:t>
      </w:r>
      <w:r w:rsidR="00A070D9">
        <w:rPr>
          <w:rFonts w:ascii="Centaur" w:hAnsi="Centaur"/>
          <w:b/>
          <w:sz w:val="24"/>
          <w:szCs w:val="24"/>
        </w:rPr>
        <w:t>30</w:t>
      </w:r>
      <w:r>
        <w:rPr>
          <w:rFonts w:ascii="Centaur" w:hAnsi="Centaur"/>
          <w:b/>
          <w:sz w:val="24"/>
          <w:szCs w:val="24"/>
        </w:rPr>
        <w:t xml:space="preserve"> Tervetulo</w:t>
      </w:r>
      <w:r w:rsidR="004709D0">
        <w:rPr>
          <w:rFonts w:ascii="Centaur" w:hAnsi="Centaur"/>
          <w:b/>
          <w:sz w:val="24"/>
          <w:szCs w:val="24"/>
        </w:rPr>
        <w:t>sanat</w:t>
      </w:r>
      <w:r>
        <w:rPr>
          <w:rFonts w:ascii="Centaur" w:hAnsi="Centaur"/>
          <w:b/>
          <w:sz w:val="24"/>
          <w:szCs w:val="24"/>
        </w:rPr>
        <w:t xml:space="preserve"> </w:t>
      </w:r>
      <w:r w:rsidR="00D30F22" w:rsidRPr="00D30F22">
        <w:rPr>
          <w:rFonts w:ascii="Centaur" w:hAnsi="Centaur"/>
          <w:sz w:val="24"/>
          <w:szCs w:val="24"/>
        </w:rPr>
        <w:t>VAT-verkoston</w:t>
      </w:r>
      <w:r w:rsidR="00D30F22">
        <w:rPr>
          <w:rFonts w:ascii="Centaur" w:hAnsi="Centaur"/>
          <w:b/>
          <w:sz w:val="24"/>
          <w:szCs w:val="24"/>
        </w:rPr>
        <w:t xml:space="preserve"> </w:t>
      </w:r>
      <w:r w:rsidR="00D30F22">
        <w:rPr>
          <w:rFonts w:ascii="Centaur" w:hAnsi="Centaur"/>
          <w:sz w:val="24"/>
          <w:szCs w:val="24"/>
        </w:rPr>
        <w:t xml:space="preserve">puheenjohtaja </w:t>
      </w:r>
      <w:r>
        <w:rPr>
          <w:rFonts w:ascii="Centaur" w:hAnsi="Centaur"/>
          <w:sz w:val="24"/>
          <w:szCs w:val="24"/>
        </w:rPr>
        <w:t>Markku Rautiainen, Joensuun seudun Nuorisoasuntoyhdistys ry</w:t>
      </w:r>
      <w:r w:rsidRPr="00426E20">
        <w:rPr>
          <w:rFonts w:ascii="Centaur" w:hAnsi="Centaur"/>
          <w:sz w:val="24"/>
          <w:szCs w:val="24"/>
        </w:rPr>
        <w:t> </w:t>
      </w:r>
      <w:r>
        <w:rPr>
          <w:rFonts w:ascii="Centaur" w:hAnsi="Centaur"/>
          <w:sz w:val="24"/>
          <w:szCs w:val="24"/>
        </w:rPr>
        <w:br/>
      </w:r>
      <w:r w:rsidR="00465ABD">
        <w:rPr>
          <w:rFonts w:ascii="Centaur" w:hAnsi="Centaur"/>
          <w:b/>
          <w:sz w:val="24"/>
          <w:szCs w:val="24"/>
        </w:rPr>
        <w:t>12.</w:t>
      </w:r>
      <w:r w:rsidR="00A070D9">
        <w:rPr>
          <w:rFonts w:ascii="Centaur" w:hAnsi="Centaur"/>
          <w:b/>
          <w:sz w:val="24"/>
          <w:szCs w:val="24"/>
        </w:rPr>
        <w:t>4</w:t>
      </w:r>
      <w:r w:rsidR="00EE2E57">
        <w:rPr>
          <w:rFonts w:ascii="Centaur" w:hAnsi="Centaur"/>
          <w:b/>
          <w:sz w:val="24"/>
          <w:szCs w:val="24"/>
        </w:rPr>
        <w:t>5</w:t>
      </w:r>
      <w:r w:rsidR="00465ABD">
        <w:rPr>
          <w:rFonts w:ascii="Centaur" w:hAnsi="Centaur"/>
          <w:b/>
          <w:sz w:val="24"/>
          <w:szCs w:val="24"/>
        </w:rPr>
        <w:t xml:space="preserve"> </w:t>
      </w:r>
      <w:r w:rsidR="00990AB6" w:rsidRPr="00F20E5B">
        <w:rPr>
          <w:rFonts w:ascii="Centaur" w:hAnsi="Centaur"/>
          <w:b/>
          <w:sz w:val="24"/>
          <w:szCs w:val="24"/>
        </w:rPr>
        <w:t>V</w:t>
      </w:r>
      <w:r w:rsidR="00B40C48" w:rsidRPr="00F20E5B">
        <w:rPr>
          <w:rFonts w:ascii="Centaur" w:hAnsi="Centaur"/>
          <w:b/>
          <w:sz w:val="24"/>
          <w:szCs w:val="24"/>
        </w:rPr>
        <w:t>altakunnalli</w:t>
      </w:r>
      <w:r w:rsidR="00990AB6" w:rsidRPr="00F20E5B">
        <w:rPr>
          <w:rFonts w:ascii="Centaur" w:hAnsi="Centaur"/>
          <w:b/>
          <w:sz w:val="24"/>
          <w:szCs w:val="24"/>
        </w:rPr>
        <w:t>nen</w:t>
      </w:r>
      <w:r w:rsidR="00B40C48" w:rsidRPr="00F20E5B">
        <w:rPr>
          <w:rFonts w:ascii="Centaur" w:hAnsi="Centaur"/>
          <w:b/>
          <w:sz w:val="24"/>
          <w:szCs w:val="24"/>
        </w:rPr>
        <w:t xml:space="preserve"> Aune-ohjelma</w:t>
      </w:r>
      <w:r w:rsidR="00990AB6" w:rsidRPr="00F20E5B">
        <w:rPr>
          <w:rFonts w:ascii="Centaur" w:hAnsi="Centaur"/>
          <w:b/>
          <w:sz w:val="24"/>
          <w:szCs w:val="24"/>
        </w:rPr>
        <w:t xml:space="preserve"> </w:t>
      </w:r>
      <w:r w:rsidR="00F20E5B">
        <w:rPr>
          <w:rFonts w:ascii="Centaur" w:hAnsi="Centaur"/>
          <w:b/>
          <w:sz w:val="24"/>
          <w:szCs w:val="24"/>
        </w:rPr>
        <w:t xml:space="preserve">ja </w:t>
      </w:r>
      <w:r w:rsidR="00990AB6" w:rsidRPr="00F20E5B">
        <w:rPr>
          <w:rFonts w:ascii="Centaur" w:hAnsi="Centaur"/>
          <w:b/>
          <w:sz w:val="24"/>
          <w:szCs w:val="24"/>
        </w:rPr>
        <w:t>rikosseuraamusasiakkaiden asunnottomuu</w:t>
      </w:r>
      <w:r w:rsidR="00F20E5B">
        <w:rPr>
          <w:rFonts w:ascii="Centaur" w:hAnsi="Centaur"/>
          <w:b/>
          <w:sz w:val="24"/>
          <w:szCs w:val="24"/>
        </w:rPr>
        <w:t xml:space="preserve">s </w:t>
      </w:r>
      <w:r w:rsidR="00B40C48" w:rsidRPr="00F20E5B">
        <w:rPr>
          <w:rFonts w:ascii="Centaur" w:hAnsi="Centaur"/>
          <w:sz w:val="24"/>
          <w:szCs w:val="24"/>
        </w:rPr>
        <w:t xml:space="preserve">Ohjelmajohtaja </w:t>
      </w:r>
      <w:r w:rsidRPr="00F20E5B">
        <w:rPr>
          <w:rFonts w:ascii="Centaur" w:hAnsi="Centaur"/>
          <w:sz w:val="24"/>
          <w:szCs w:val="24"/>
        </w:rPr>
        <w:t>Jari Karppinen</w:t>
      </w:r>
      <w:r w:rsidR="00B40C48" w:rsidRPr="00F20E5B">
        <w:rPr>
          <w:rFonts w:ascii="Centaur" w:hAnsi="Centaur"/>
          <w:sz w:val="24"/>
          <w:szCs w:val="24"/>
        </w:rPr>
        <w:t xml:space="preserve">, </w:t>
      </w:r>
      <w:r w:rsidR="005F0311" w:rsidRPr="00F20E5B">
        <w:rPr>
          <w:rFonts w:ascii="Centaur" w:hAnsi="Centaur"/>
          <w:sz w:val="24"/>
          <w:szCs w:val="24"/>
        </w:rPr>
        <w:t>Asunnottomuuden ennaltaehkäisyn toimenpideohjelma</w:t>
      </w:r>
      <w:r w:rsidR="00EE7720" w:rsidRPr="00F20E5B">
        <w:rPr>
          <w:rFonts w:ascii="Centaur" w:hAnsi="Centaur"/>
          <w:sz w:val="24"/>
          <w:szCs w:val="24"/>
        </w:rPr>
        <w:t xml:space="preserve"> AUNE 2016-2019</w:t>
      </w:r>
      <w:r w:rsidR="005F0311" w:rsidRPr="00F20E5B">
        <w:rPr>
          <w:rFonts w:ascii="Centaur" w:hAnsi="Centaur"/>
          <w:sz w:val="24"/>
          <w:szCs w:val="24"/>
        </w:rPr>
        <w:t xml:space="preserve"> </w:t>
      </w:r>
    </w:p>
    <w:p w14:paraId="4D82C9C0" w14:textId="77777777" w:rsidR="00960F21" w:rsidRPr="00426E20" w:rsidRDefault="00A070D9" w:rsidP="00465ABD">
      <w:pPr>
        <w:ind w:left="0"/>
        <w:rPr>
          <w:rFonts w:ascii="Centaur" w:hAnsi="Centaur"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13.</w:t>
      </w:r>
      <w:r w:rsidR="00181B05">
        <w:rPr>
          <w:rFonts w:ascii="Centaur" w:hAnsi="Centaur"/>
          <w:b/>
          <w:sz w:val="24"/>
          <w:szCs w:val="24"/>
        </w:rPr>
        <w:t>10</w:t>
      </w:r>
      <w:r w:rsidR="00960F21" w:rsidRPr="00F20E5B">
        <w:rPr>
          <w:rFonts w:ascii="Centaur" w:hAnsi="Centaur"/>
          <w:b/>
          <w:sz w:val="24"/>
          <w:szCs w:val="24"/>
        </w:rPr>
        <w:t xml:space="preserve"> </w:t>
      </w:r>
      <w:r w:rsidR="005D0114" w:rsidRPr="00F20E5B">
        <w:rPr>
          <w:rFonts w:ascii="Centaur" w:hAnsi="Centaur" w:cstheme="minorHAnsi"/>
          <w:b/>
          <w:sz w:val="24"/>
          <w:szCs w:val="24"/>
        </w:rPr>
        <w:t>Tilannepäivitys Rikosseuraamuslaitoksen asunnottomuuden ennaltaehkäisyhankkeesta</w:t>
      </w:r>
      <w:r w:rsidR="00875A6F">
        <w:rPr>
          <w:rFonts w:ascii="Centaur" w:hAnsi="Centaur" w:cstheme="minorHAnsi"/>
          <w:b/>
          <w:sz w:val="24"/>
          <w:szCs w:val="24"/>
        </w:rPr>
        <w:t xml:space="preserve"> </w:t>
      </w:r>
      <w:r w:rsidR="00875A6F" w:rsidRPr="00875A6F">
        <w:rPr>
          <w:rFonts w:ascii="Centaur" w:hAnsi="Centaur" w:cstheme="minorHAnsi"/>
          <w:sz w:val="24"/>
          <w:szCs w:val="24"/>
        </w:rPr>
        <w:t>Hankepäällikkö</w:t>
      </w:r>
      <w:r w:rsidR="005D0114" w:rsidRPr="00875A6F">
        <w:rPr>
          <w:rFonts w:ascii="Centaur" w:hAnsi="Centaur" w:cstheme="minorHAnsi"/>
          <w:sz w:val="24"/>
          <w:szCs w:val="24"/>
        </w:rPr>
        <w:t xml:space="preserve"> </w:t>
      </w:r>
      <w:r w:rsidR="00960F21" w:rsidRPr="00F20E5B">
        <w:rPr>
          <w:rFonts w:ascii="Centaur" w:hAnsi="Centaur"/>
          <w:sz w:val="24"/>
          <w:szCs w:val="24"/>
        </w:rPr>
        <w:t>Heidi Lind</w:t>
      </w:r>
      <w:r w:rsidR="00875A6F">
        <w:rPr>
          <w:rFonts w:ascii="Centaur" w:hAnsi="Centaur"/>
          <w:sz w:val="24"/>
          <w:szCs w:val="24"/>
        </w:rPr>
        <w:t>, Rikosseuraamuslaitoksen asunnottomuuden ennaltaehkäisyhanke (Aune)</w:t>
      </w:r>
      <w:r w:rsidR="00875A6F">
        <w:rPr>
          <w:rFonts w:ascii="Centaur" w:hAnsi="Centaur"/>
          <w:sz w:val="24"/>
          <w:szCs w:val="24"/>
        </w:rPr>
        <w:br/>
      </w:r>
      <w:r w:rsidR="008740A1">
        <w:rPr>
          <w:rFonts w:ascii="Centaur" w:hAnsi="Centaur"/>
          <w:b/>
          <w:sz w:val="24"/>
          <w:szCs w:val="24"/>
        </w:rPr>
        <w:t>1</w:t>
      </w:r>
      <w:r w:rsidR="00465ABD">
        <w:rPr>
          <w:rFonts w:ascii="Centaur" w:hAnsi="Centaur"/>
          <w:b/>
          <w:sz w:val="24"/>
          <w:szCs w:val="24"/>
        </w:rPr>
        <w:t>3</w:t>
      </w:r>
      <w:r w:rsidR="008740A1">
        <w:rPr>
          <w:rFonts w:ascii="Centaur" w:hAnsi="Centaur"/>
          <w:b/>
          <w:sz w:val="24"/>
          <w:szCs w:val="24"/>
        </w:rPr>
        <w:t>.</w:t>
      </w:r>
      <w:r>
        <w:rPr>
          <w:rFonts w:ascii="Centaur" w:hAnsi="Centaur"/>
          <w:b/>
          <w:sz w:val="24"/>
          <w:szCs w:val="24"/>
        </w:rPr>
        <w:t>30</w:t>
      </w:r>
      <w:r w:rsidR="00960F21">
        <w:rPr>
          <w:rFonts w:ascii="Centaur" w:hAnsi="Centaur"/>
          <w:sz w:val="24"/>
          <w:szCs w:val="24"/>
        </w:rPr>
        <w:t xml:space="preserve"> </w:t>
      </w:r>
      <w:r w:rsidR="00960F21" w:rsidRPr="00971063">
        <w:rPr>
          <w:rFonts w:ascii="Centaur" w:hAnsi="Centaur"/>
          <w:b/>
          <w:sz w:val="24"/>
          <w:szCs w:val="24"/>
        </w:rPr>
        <w:t>Kahvi</w:t>
      </w:r>
      <w:r w:rsidR="004C4BF3">
        <w:rPr>
          <w:rFonts w:ascii="Centaur" w:hAnsi="Centaur"/>
          <w:b/>
          <w:sz w:val="24"/>
          <w:szCs w:val="24"/>
        </w:rPr>
        <w:t>tarjoilu</w:t>
      </w:r>
      <w:r w:rsidR="00960F21" w:rsidRPr="00971063">
        <w:rPr>
          <w:rFonts w:ascii="Centaur" w:hAnsi="Centaur"/>
          <w:b/>
          <w:sz w:val="24"/>
          <w:szCs w:val="24"/>
        </w:rPr>
        <w:t xml:space="preserve"> ja verkostoitumista</w:t>
      </w:r>
      <w:r w:rsidR="00875A6F">
        <w:rPr>
          <w:rFonts w:ascii="Centaur" w:hAnsi="Centaur"/>
          <w:sz w:val="24"/>
          <w:szCs w:val="24"/>
        </w:rPr>
        <w:br/>
      </w:r>
      <w:r w:rsidR="00960F21" w:rsidRPr="002A34B3">
        <w:rPr>
          <w:rFonts w:ascii="Centaur" w:hAnsi="Centaur"/>
          <w:b/>
          <w:sz w:val="24"/>
          <w:szCs w:val="24"/>
        </w:rPr>
        <w:t>1</w:t>
      </w:r>
      <w:r w:rsidR="007F0885" w:rsidRPr="002A34B3">
        <w:rPr>
          <w:rFonts w:ascii="Centaur" w:hAnsi="Centaur"/>
          <w:b/>
          <w:sz w:val="24"/>
          <w:szCs w:val="24"/>
        </w:rPr>
        <w:t>4.</w:t>
      </w:r>
      <w:r>
        <w:rPr>
          <w:rFonts w:ascii="Centaur" w:hAnsi="Centaur"/>
          <w:b/>
          <w:sz w:val="24"/>
          <w:szCs w:val="24"/>
        </w:rPr>
        <w:t>00</w:t>
      </w:r>
      <w:r w:rsidR="00960F21">
        <w:rPr>
          <w:rFonts w:ascii="Centaur" w:hAnsi="Centaur"/>
          <w:sz w:val="24"/>
          <w:szCs w:val="24"/>
        </w:rPr>
        <w:t xml:space="preserve"> </w:t>
      </w:r>
      <w:r w:rsidR="00960F21" w:rsidRPr="00971063">
        <w:rPr>
          <w:rFonts w:ascii="Centaur" w:hAnsi="Centaur"/>
          <w:b/>
          <w:sz w:val="24"/>
          <w:szCs w:val="24"/>
        </w:rPr>
        <w:t>Paneeli</w:t>
      </w:r>
      <w:r w:rsidR="00145A27" w:rsidRPr="00971063">
        <w:rPr>
          <w:rFonts w:ascii="Centaur" w:hAnsi="Centaur"/>
          <w:b/>
          <w:sz w:val="24"/>
          <w:szCs w:val="24"/>
        </w:rPr>
        <w:t>:</w:t>
      </w:r>
      <w:r w:rsidR="00145A27">
        <w:rPr>
          <w:rFonts w:ascii="Centaur" w:hAnsi="Centaur"/>
          <w:sz w:val="24"/>
          <w:szCs w:val="24"/>
        </w:rPr>
        <w:t xml:space="preserve"> </w:t>
      </w:r>
      <w:r w:rsidR="00202A69" w:rsidRPr="0060535C">
        <w:rPr>
          <w:rFonts w:ascii="Centaur" w:hAnsi="Centaur"/>
          <w:b/>
          <w:sz w:val="24"/>
          <w:szCs w:val="24"/>
        </w:rPr>
        <w:t>Rikostaustaisten asunnottomuuden vähentämi</w:t>
      </w:r>
      <w:r w:rsidR="008740A1">
        <w:rPr>
          <w:rFonts w:ascii="Centaur" w:hAnsi="Centaur"/>
          <w:b/>
          <w:sz w:val="24"/>
          <w:szCs w:val="24"/>
        </w:rPr>
        <w:t>nen</w:t>
      </w:r>
      <w:r w:rsidR="002A3C8D">
        <w:rPr>
          <w:rFonts w:ascii="Centaur" w:hAnsi="Centaur"/>
          <w:b/>
          <w:sz w:val="24"/>
          <w:szCs w:val="24"/>
        </w:rPr>
        <w:t xml:space="preserve"> ja </w:t>
      </w:r>
      <w:r w:rsidR="00971063">
        <w:rPr>
          <w:rFonts w:ascii="Centaur" w:hAnsi="Centaur"/>
          <w:b/>
          <w:sz w:val="24"/>
          <w:szCs w:val="24"/>
        </w:rPr>
        <w:t>asumisen tuki</w:t>
      </w:r>
      <w:r w:rsidR="008740A1">
        <w:rPr>
          <w:rFonts w:ascii="Centaur" w:hAnsi="Centaur"/>
          <w:b/>
          <w:sz w:val="24"/>
          <w:szCs w:val="24"/>
        </w:rPr>
        <w:t xml:space="preserve"> pääkaupunkiseudulla</w:t>
      </w:r>
      <w:r w:rsidR="00465ABD">
        <w:rPr>
          <w:rFonts w:ascii="Centaur" w:hAnsi="Centaur"/>
          <w:b/>
          <w:sz w:val="24"/>
          <w:szCs w:val="24"/>
        </w:rPr>
        <w:t xml:space="preserve">. </w:t>
      </w:r>
      <w:r w:rsidR="00591533">
        <w:rPr>
          <w:rFonts w:ascii="Centaur" w:hAnsi="Centaur"/>
          <w:b/>
          <w:sz w:val="24"/>
          <w:szCs w:val="24"/>
        </w:rPr>
        <w:t xml:space="preserve"> Puheenjohtaja Markku Rautiainen. </w:t>
      </w:r>
      <w:r w:rsidR="0064371D">
        <w:rPr>
          <w:rFonts w:ascii="Centaur" w:hAnsi="Centaur"/>
          <w:b/>
          <w:sz w:val="24"/>
          <w:szCs w:val="24"/>
        </w:rPr>
        <w:t xml:space="preserve"> Panelistit: </w:t>
      </w:r>
      <w:r w:rsidR="0064371D" w:rsidRPr="000A338B">
        <w:rPr>
          <w:rFonts w:ascii="Centaur" w:hAnsi="Centaur"/>
          <w:i/>
          <w:sz w:val="24"/>
          <w:szCs w:val="24"/>
        </w:rPr>
        <w:t>H</w:t>
      </w:r>
      <w:r w:rsidR="0064371D">
        <w:rPr>
          <w:rFonts w:ascii="Centaur" w:hAnsi="Centaur"/>
          <w:i/>
          <w:sz w:val="24"/>
          <w:szCs w:val="24"/>
        </w:rPr>
        <w:t xml:space="preserve">eli Norolahti, </w:t>
      </w:r>
      <w:r w:rsidR="0064371D" w:rsidRPr="000A338B">
        <w:rPr>
          <w:rFonts w:ascii="Centaur" w:hAnsi="Centaur"/>
          <w:i/>
          <w:sz w:val="24"/>
          <w:szCs w:val="24"/>
        </w:rPr>
        <w:t xml:space="preserve">Rikosseuraamuslaitos, Mia Juselius, Kriminaalihuollon tukisäätiö, Rosa Karjalainen, Vantaan kaupunki, </w:t>
      </w:r>
      <w:r w:rsidR="000A338B" w:rsidRPr="000A338B">
        <w:rPr>
          <w:rFonts w:ascii="Centaur" w:hAnsi="Centaur"/>
          <w:i/>
          <w:sz w:val="24"/>
          <w:szCs w:val="24"/>
          <w:lang w:eastAsia="fi-FI"/>
        </w:rPr>
        <w:t>Virpi Lajunen, Espoon kaupunki</w:t>
      </w:r>
      <w:r w:rsidR="001224F9">
        <w:rPr>
          <w:rFonts w:ascii="Centaur" w:hAnsi="Centaur"/>
          <w:i/>
          <w:sz w:val="24"/>
          <w:szCs w:val="24"/>
          <w:lang w:eastAsia="fi-FI"/>
        </w:rPr>
        <w:t>, Teija Nurmiluoto, Helsingin vankila</w:t>
      </w:r>
      <w:r w:rsidR="00BC0A24">
        <w:rPr>
          <w:rFonts w:ascii="Centaur" w:hAnsi="Centaur"/>
          <w:i/>
          <w:sz w:val="24"/>
          <w:szCs w:val="24"/>
          <w:lang w:eastAsia="fi-FI"/>
        </w:rPr>
        <w:t xml:space="preserve">, </w:t>
      </w:r>
      <w:r w:rsidR="000B2C87">
        <w:rPr>
          <w:rFonts w:ascii="Centaur" w:hAnsi="Centaur"/>
          <w:i/>
          <w:sz w:val="24"/>
          <w:szCs w:val="24"/>
          <w:lang w:eastAsia="fi-FI"/>
        </w:rPr>
        <w:t>Sanna Kohvakka</w:t>
      </w:r>
      <w:r w:rsidR="00BC0A24">
        <w:rPr>
          <w:rFonts w:ascii="Centaur" w:hAnsi="Centaur"/>
          <w:i/>
          <w:sz w:val="24"/>
          <w:szCs w:val="24"/>
          <w:lang w:eastAsia="fi-FI"/>
        </w:rPr>
        <w:t xml:space="preserve"> ja Liisa Kankkunen,</w:t>
      </w:r>
      <w:r w:rsidR="000B2C87">
        <w:rPr>
          <w:rFonts w:ascii="Centaur" w:hAnsi="Centaur"/>
          <w:i/>
          <w:sz w:val="24"/>
          <w:szCs w:val="24"/>
          <w:lang w:eastAsia="fi-FI"/>
        </w:rPr>
        <w:t xml:space="preserve"> Uudenmaan SOTE-valmistelu </w:t>
      </w:r>
      <w:r w:rsidR="000B2C87">
        <w:rPr>
          <w:rFonts w:ascii="Centaur" w:hAnsi="Centaur"/>
          <w:i/>
          <w:sz w:val="24"/>
          <w:szCs w:val="24"/>
          <w:lang w:eastAsia="fi-FI"/>
        </w:rPr>
        <w:br/>
      </w:r>
      <w:r w:rsidR="00960F21" w:rsidRPr="00465ABD">
        <w:rPr>
          <w:rFonts w:ascii="Centaur" w:hAnsi="Centaur"/>
          <w:b/>
          <w:sz w:val="24"/>
          <w:szCs w:val="24"/>
        </w:rPr>
        <w:t>15.</w:t>
      </w:r>
      <w:r w:rsidR="007F0885" w:rsidRPr="00465ABD">
        <w:rPr>
          <w:rFonts w:ascii="Centaur" w:hAnsi="Centaur"/>
          <w:b/>
          <w:sz w:val="24"/>
          <w:szCs w:val="24"/>
        </w:rPr>
        <w:t>30</w:t>
      </w:r>
      <w:r w:rsidR="00960F21">
        <w:rPr>
          <w:rFonts w:ascii="Centaur" w:hAnsi="Centaur"/>
          <w:sz w:val="24"/>
          <w:szCs w:val="24"/>
        </w:rPr>
        <w:t xml:space="preserve"> Keskustelua ja yhteenveto</w:t>
      </w:r>
      <w:r w:rsidR="00465ABD">
        <w:rPr>
          <w:rFonts w:ascii="Centaur" w:hAnsi="Centaur"/>
          <w:sz w:val="24"/>
          <w:szCs w:val="24"/>
        </w:rPr>
        <w:br/>
      </w:r>
      <w:r w:rsidR="007F0885" w:rsidRPr="00465ABD">
        <w:rPr>
          <w:rFonts w:ascii="Centaur" w:hAnsi="Centaur"/>
          <w:b/>
          <w:sz w:val="24"/>
          <w:szCs w:val="24"/>
        </w:rPr>
        <w:t>16</w:t>
      </w:r>
      <w:r w:rsidR="00B40C48" w:rsidRPr="00465ABD">
        <w:rPr>
          <w:rFonts w:ascii="Centaur" w:hAnsi="Centaur"/>
          <w:b/>
          <w:sz w:val="24"/>
          <w:szCs w:val="24"/>
        </w:rPr>
        <w:t>.00</w:t>
      </w:r>
      <w:r w:rsidR="00960F21">
        <w:rPr>
          <w:rFonts w:ascii="Centaur" w:hAnsi="Centaur"/>
          <w:sz w:val="24"/>
          <w:szCs w:val="24"/>
        </w:rPr>
        <w:t xml:space="preserve"> Seminaari päättyy</w:t>
      </w:r>
    </w:p>
    <w:p w14:paraId="2D82A75D" w14:textId="77777777" w:rsidR="007452AA" w:rsidRDefault="007452AA" w:rsidP="007452AA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i/>
          <w:sz w:val="24"/>
          <w:szCs w:val="24"/>
        </w:rPr>
      </w:pPr>
    </w:p>
    <w:p w14:paraId="085B61BF" w14:textId="77777777" w:rsidR="007452AA" w:rsidRPr="003C5058" w:rsidRDefault="007452AA" w:rsidP="007452AA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</w:p>
    <w:p w14:paraId="34C19063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00CD020E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53D48FA1" w14:textId="77777777" w:rsidR="00A77AD6" w:rsidRDefault="00A77AD6" w:rsidP="00A77AD6">
      <w:pPr>
        <w:spacing w:after="0"/>
        <w:ind w:left="0"/>
        <w:rPr>
          <w:rFonts w:ascii="Centaur" w:eastAsia="Calibri" w:hAnsi="Centaur"/>
          <w:bCs/>
          <w:color w:val="000000"/>
          <w:sz w:val="24"/>
          <w:szCs w:val="24"/>
        </w:rPr>
      </w:pPr>
    </w:p>
    <w:p w14:paraId="1C96E457" w14:textId="77777777" w:rsidR="00A77AD6" w:rsidRDefault="00A77AD6" w:rsidP="00A77AD6">
      <w:pPr>
        <w:spacing w:after="0"/>
        <w:ind w:left="0"/>
        <w:rPr>
          <w:rFonts w:ascii="Centaur" w:eastAsia="Calibri" w:hAnsi="Centaur"/>
          <w:bCs/>
          <w:color w:val="000000"/>
          <w:sz w:val="24"/>
          <w:szCs w:val="24"/>
        </w:rPr>
      </w:pPr>
    </w:p>
    <w:p w14:paraId="63C29C2B" w14:textId="77777777" w:rsidR="00811B6C" w:rsidRDefault="00A77AD6" w:rsidP="00A77AD6">
      <w:pPr>
        <w:spacing w:after="0"/>
        <w:ind w:left="0"/>
        <w:rPr>
          <w:rFonts w:ascii="Centaur" w:hAnsi="Centaur"/>
          <w:sz w:val="24"/>
          <w:szCs w:val="24"/>
        </w:rPr>
      </w:pPr>
      <w:r>
        <w:rPr>
          <w:noProof/>
        </w:rPr>
        <w:drawing>
          <wp:inline distT="0" distB="0" distL="0" distR="0" wp14:anchorId="6281AB40" wp14:editId="2393A8F8">
            <wp:extent cx="923925" cy="852805"/>
            <wp:effectExtent l="0" t="0" r="9525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40" cy="85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1129" w14:textId="77777777" w:rsidR="00566C57" w:rsidRDefault="00566C57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37152F2E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42BFD705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54A8B674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676C5F99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439C5A28" w14:textId="77777777" w:rsidR="00811B6C" w:rsidRDefault="00811B6C" w:rsidP="0069625E">
      <w:pPr>
        <w:spacing w:after="0"/>
        <w:ind w:left="0"/>
        <w:rPr>
          <w:rFonts w:ascii="Centaur" w:hAnsi="Centaur"/>
          <w:sz w:val="24"/>
          <w:szCs w:val="24"/>
        </w:rPr>
      </w:pPr>
    </w:p>
    <w:p w14:paraId="603B87BF" w14:textId="77777777" w:rsidR="002E55E1" w:rsidRDefault="00181B05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color w:val="4F81BD" w:themeColor="accent1"/>
          <w:sz w:val="36"/>
          <w:szCs w:val="36"/>
        </w:rPr>
      </w:pPr>
      <w:r w:rsidRPr="009D32BF">
        <w:rPr>
          <w:rFonts w:ascii="Centaur" w:hAnsi="Centaur"/>
          <w:b/>
          <w:color w:val="4F81BD" w:themeColor="accent1"/>
          <w:sz w:val="36"/>
          <w:szCs w:val="36"/>
        </w:rPr>
        <w:lastRenderedPageBreak/>
        <w:t xml:space="preserve">Vapautuvien asumisen tuen verkoston (VAT) </w:t>
      </w:r>
      <w:r w:rsidR="002E55E1">
        <w:rPr>
          <w:rFonts w:ascii="Centaur" w:hAnsi="Centaur"/>
          <w:b/>
          <w:color w:val="4F81BD" w:themeColor="accent1"/>
          <w:sz w:val="36"/>
          <w:szCs w:val="36"/>
        </w:rPr>
        <w:t>jäsenjärjestö</w:t>
      </w:r>
      <w:r w:rsidR="004709D0">
        <w:rPr>
          <w:rFonts w:ascii="Centaur" w:hAnsi="Centaur"/>
          <w:b/>
          <w:color w:val="4F81BD" w:themeColor="accent1"/>
          <w:sz w:val="36"/>
          <w:szCs w:val="36"/>
        </w:rPr>
        <w:t>jen ohjelma</w:t>
      </w:r>
      <w:r w:rsidR="00A77AD6">
        <w:rPr>
          <w:rFonts w:ascii="Centaur" w:hAnsi="Centaur"/>
          <w:b/>
          <w:color w:val="4F81BD" w:themeColor="accent1"/>
          <w:sz w:val="36"/>
          <w:szCs w:val="36"/>
        </w:rPr>
        <w:t xml:space="preserve"> 21.-22.11.2018</w:t>
      </w:r>
      <w:r w:rsidR="004709D0">
        <w:rPr>
          <w:rFonts w:ascii="Centaur" w:hAnsi="Centaur"/>
          <w:b/>
          <w:color w:val="4F81BD" w:themeColor="accent1"/>
          <w:sz w:val="36"/>
          <w:szCs w:val="36"/>
        </w:rPr>
        <w:t xml:space="preserve"> (etukäteen ilmoittautuneille) </w:t>
      </w:r>
    </w:p>
    <w:p w14:paraId="66D394B5" w14:textId="77777777" w:rsidR="002E55E1" w:rsidRDefault="00181B05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FCDA4A" w14:textId="77777777" w:rsidR="00181B05" w:rsidRPr="00A77AD6" w:rsidRDefault="00A77AD6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 xml:space="preserve">21.11.2018 </w:t>
      </w:r>
      <w:r w:rsidR="00EE2E57">
        <w:rPr>
          <w:rFonts w:ascii="Centaur" w:hAnsi="Centaur"/>
          <w:b/>
          <w:sz w:val="24"/>
          <w:szCs w:val="24"/>
        </w:rPr>
        <w:t xml:space="preserve">VAT-VERKOSTON </w:t>
      </w:r>
      <w:r w:rsidR="002E55E1" w:rsidRPr="002E55E1">
        <w:rPr>
          <w:rFonts w:ascii="Centaur" w:hAnsi="Centaur"/>
          <w:b/>
          <w:sz w:val="24"/>
          <w:szCs w:val="24"/>
        </w:rPr>
        <w:t>KEHITTÄMISPÄIVÄ</w:t>
      </w:r>
      <w:r w:rsidR="00EE2E57">
        <w:rPr>
          <w:rFonts w:ascii="Centaur" w:hAnsi="Centaur"/>
          <w:b/>
          <w:sz w:val="24"/>
          <w:szCs w:val="24"/>
        </w:rPr>
        <w:t xml:space="preserve"> JÄSENJÄRJESTÖILLE</w:t>
      </w:r>
      <w:r w:rsidR="002E55E1">
        <w:rPr>
          <w:rFonts w:ascii="Centaur" w:hAnsi="Centaur"/>
          <w:b/>
          <w:sz w:val="24"/>
          <w:szCs w:val="24"/>
        </w:rPr>
        <w:br/>
      </w:r>
      <w:r w:rsidR="00181B05" w:rsidRPr="00A77AD6">
        <w:rPr>
          <w:rFonts w:ascii="Centaur" w:hAnsi="Centaur"/>
          <w:bCs/>
          <w:sz w:val="24"/>
          <w:szCs w:val="24"/>
        </w:rPr>
        <w:t xml:space="preserve">Hotelli Rantapuisto, </w:t>
      </w:r>
      <w:r w:rsidRPr="00A77AD6">
        <w:rPr>
          <w:rStyle w:val="lrzxr"/>
          <w:rFonts w:ascii="Centaur" w:hAnsi="Centaur"/>
          <w:sz w:val="24"/>
          <w:szCs w:val="24"/>
        </w:rPr>
        <w:t>Furuborginkatu 3, 00980 Helsinki</w:t>
      </w:r>
    </w:p>
    <w:p w14:paraId="484F305C" w14:textId="77777777" w:rsidR="00181B05" w:rsidRPr="00A77AD6" w:rsidRDefault="00181B05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sz w:val="24"/>
          <w:szCs w:val="24"/>
        </w:rPr>
      </w:pPr>
    </w:p>
    <w:p w14:paraId="20FF0D58" w14:textId="77777777" w:rsidR="00181B05" w:rsidRPr="002E55E1" w:rsidRDefault="00181B05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 w:rsidRPr="002E55E1">
        <w:rPr>
          <w:rFonts w:ascii="Centaur" w:hAnsi="Centaur"/>
          <w:sz w:val="24"/>
          <w:szCs w:val="24"/>
        </w:rPr>
        <w:t>9.00 VAT-verkoston vuosikokous</w:t>
      </w:r>
      <w:r w:rsidR="00BD6997" w:rsidRPr="002E55E1">
        <w:rPr>
          <w:rFonts w:ascii="Centaur" w:hAnsi="Centaur"/>
          <w:sz w:val="24"/>
          <w:szCs w:val="24"/>
        </w:rPr>
        <w:t>: tulevan kauden toimihenkilöt</w:t>
      </w:r>
      <w:r w:rsidR="002E55E1">
        <w:rPr>
          <w:rFonts w:ascii="Centaur" w:hAnsi="Centaur"/>
          <w:sz w:val="24"/>
          <w:szCs w:val="24"/>
        </w:rPr>
        <w:t xml:space="preserve"> ja toimin</w:t>
      </w:r>
      <w:r w:rsidR="00EE2E57">
        <w:rPr>
          <w:rFonts w:ascii="Centaur" w:hAnsi="Centaur"/>
          <w:sz w:val="24"/>
          <w:szCs w:val="24"/>
        </w:rPr>
        <w:t>nan suunnittelua</w:t>
      </w:r>
    </w:p>
    <w:p w14:paraId="73AFAD3A" w14:textId="77777777" w:rsidR="00BD6997" w:rsidRPr="002E55E1" w:rsidRDefault="002E55E1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klo 9.45</w:t>
      </w:r>
      <w:r w:rsidR="00BD6997" w:rsidRPr="002E55E1">
        <w:rPr>
          <w:rFonts w:ascii="Centaur" w:hAnsi="Centaur"/>
          <w:sz w:val="24"/>
          <w:szCs w:val="24"/>
        </w:rPr>
        <w:t xml:space="preserve"> Jäsenjärjestöjen kuulumiset ja ajankohtaiset asiat</w:t>
      </w:r>
    </w:p>
    <w:p w14:paraId="3595761E" w14:textId="77777777" w:rsidR="00181B05" w:rsidRPr="002E55E1" w:rsidRDefault="00181B05" w:rsidP="00181B05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 w:rsidRPr="002E55E1">
        <w:rPr>
          <w:rFonts w:ascii="Centaur" w:hAnsi="Centaur"/>
          <w:sz w:val="24"/>
          <w:szCs w:val="24"/>
        </w:rPr>
        <w:t>12.</w:t>
      </w:r>
      <w:r w:rsidR="00BD6997" w:rsidRPr="002E55E1">
        <w:rPr>
          <w:rFonts w:ascii="Centaur" w:hAnsi="Centaur"/>
          <w:sz w:val="24"/>
          <w:szCs w:val="24"/>
        </w:rPr>
        <w:t>00</w:t>
      </w:r>
      <w:r w:rsidRPr="002E55E1">
        <w:rPr>
          <w:rFonts w:ascii="Centaur" w:hAnsi="Centaur"/>
          <w:sz w:val="24"/>
          <w:szCs w:val="24"/>
        </w:rPr>
        <w:t xml:space="preserve"> </w:t>
      </w:r>
      <w:r w:rsidR="00BD6997" w:rsidRPr="002E55E1">
        <w:rPr>
          <w:rFonts w:ascii="Centaur" w:hAnsi="Centaur"/>
          <w:sz w:val="24"/>
          <w:szCs w:val="24"/>
        </w:rPr>
        <w:t>Lounas</w:t>
      </w:r>
      <w:r w:rsidRPr="002E55E1">
        <w:rPr>
          <w:rFonts w:ascii="Centaur" w:hAnsi="Centaur"/>
          <w:sz w:val="24"/>
          <w:szCs w:val="24"/>
        </w:rPr>
        <w:t xml:space="preserve"> </w:t>
      </w:r>
    </w:p>
    <w:p w14:paraId="41E1340A" w14:textId="77777777" w:rsidR="00181B05" w:rsidRPr="002E55E1" w:rsidRDefault="00181B05" w:rsidP="00181B05">
      <w:pPr>
        <w:ind w:left="0"/>
        <w:rPr>
          <w:rFonts w:ascii="Centaur" w:hAnsi="Centaur"/>
          <w:sz w:val="24"/>
          <w:szCs w:val="24"/>
        </w:rPr>
      </w:pPr>
      <w:r w:rsidRPr="002E55E1">
        <w:rPr>
          <w:rFonts w:ascii="Centaur" w:hAnsi="Centaur"/>
          <w:sz w:val="24"/>
          <w:szCs w:val="24"/>
        </w:rPr>
        <w:t>13.</w:t>
      </w:r>
      <w:r w:rsidR="00BD6997" w:rsidRPr="002E55E1">
        <w:rPr>
          <w:rFonts w:ascii="Centaur" w:hAnsi="Centaur"/>
          <w:sz w:val="24"/>
          <w:szCs w:val="24"/>
        </w:rPr>
        <w:t>00-16.</w:t>
      </w:r>
      <w:r w:rsidR="00A77AD6">
        <w:rPr>
          <w:rFonts w:ascii="Centaur" w:hAnsi="Centaur"/>
          <w:sz w:val="24"/>
          <w:szCs w:val="24"/>
        </w:rPr>
        <w:t>30</w:t>
      </w:r>
      <w:r w:rsidRPr="002E55E1">
        <w:rPr>
          <w:rFonts w:ascii="Centaur" w:hAnsi="Centaur"/>
          <w:sz w:val="24"/>
          <w:szCs w:val="24"/>
        </w:rPr>
        <w:t xml:space="preserve"> </w:t>
      </w:r>
      <w:r w:rsidR="00BD6997" w:rsidRPr="002E55E1">
        <w:rPr>
          <w:rFonts w:ascii="Centaur" w:hAnsi="Centaur"/>
          <w:sz w:val="24"/>
          <w:szCs w:val="24"/>
        </w:rPr>
        <w:t xml:space="preserve">VAT-verkoston </w:t>
      </w:r>
      <w:r w:rsidR="002E55E1">
        <w:rPr>
          <w:rFonts w:ascii="Centaur" w:hAnsi="Centaur"/>
          <w:sz w:val="24"/>
          <w:szCs w:val="24"/>
        </w:rPr>
        <w:t xml:space="preserve">tavoitteiden ja toiminnan </w:t>
      </w:r>
      <w:r w:rsidR="00D01EFA">
        <w:rPr>
          <w:rFonts w:ascii="Centaur" w:hAnsi="Centaur"/>
          <w:sz w:val="24"/>
          <w:szCs w:val="24"/>
        </w:rPr>
        <w:t>kehittäminen</w:t>
      </w:r>
      <w:r w:rsidR="002E55E1">
        <w:rPr>
          <w:rFonts w:ascii="Centaur" w:hAnsi="Centaur"/>
          <w:sz w:val="24"/>
          <w:szCs w:val="24"/>
        </w:rPr>
        <w:t xml:space="preserve"> (Ilkka Oksman vetää työpajatyöskentely</w:t>
      </w:r>
      <w:r w:rsidR="00013622">
        <w:rPr>
          <w:rFonts w:ascii="Centaur" w:hAnsi="Centaur"/>
          <w:sz w:val="24"/>
          <w:szCs w:val="24"/>
        </w:rPr>
        <w:t>n</w:t>
      </w:r>
      <w:r w:rsidR="00EE2E57">
        <w:rPr>
          <w:rFonts w:ascii="Centaur" w:hAnsi="Centaur"/>
          <w:sz w:val="24"/>
          <w:szCs w:val="24"/>
        </w:rPr>
        <w:t>, iltapäiväkahvia työskentelyn lomassa klo 14.30</w:t>
      </w:r>
      <w:r w:rsidR="002E55E1">
        <w:rPr>
          <w:rFonts w:ascii="Centaur" w:hAnsi="Centaur"/>
          <w:sz w:val="24"/>
          <w:szCs w:val="24"/>
        </w:rPr>
        <w:t>)</w:t>
      </w:r>
      <w:r w:rsidR="002E55E1">
        <w:rPr>
          <w:rFonts w:ascii="Centaur" w:hAnsi="Centaur"/>
          <w:sz w:val="24"/>
          <w:szCs w:val="24"/>
        </w:rPr>
        <w:br/>
      </w:r>
      <w:r w:rsidR="002E55E1" w:rsidRPr="002E55E1">
        <w:rPr>
          <w:rFonts w:ascii="Centaur" w:hAnsi="Centaur"/>
          <w:sz w:val="24"/>
          <w:szCs w:val="24"/>
        </w:rPr>
        <w:t>16.</w:t>
      </w:r>
      <w:r w:rsidR="00A77AD6">
        <w:rPr>
          <w:rFonts w:ascii="Centaur" w:hAnsi="Centaur"/>
          <w:sz w:val="24"/>
          <w:szCs w:val="24"/>
        </w:rPr>
        <w:t>30</w:t>
      </w:r>
      <w:r w:rsidR="002E55E1" w:rsidRPr="002E55E1">
        <w:rPr>
          <w:rFonts w:ascii="Centaur" w:hAnsi="Centaur"/>
          <w:sz w:val="24"/>
          <w:szCs w:val="24"/>
        </w:rPr>
        <w:t>-18.00 Vapaa-aikaa</w:t>
      </w:r>
      <w:r w:rsidR="002E55E1" w:rsidRPr="002E55E1">
        <w:rPr>
          <w:rFonts w:ascii="Centaur" w:hAnsi="Centaur"/>
          <w:sz w:val="24"/>
          <w:szCs w:val="24"/>
        </w:rPr>
        <w:br/>
        <w:t>18.00 Yhteinen ruokailu Hotelli Rantapuistossa</w:t>
      </w:r>
      <w:r w:rsidR="004709D0">
        <w:rPr>
          <w:rFonts w:ascii="Centaur" w:hAnsi="Centaur"/>
          <w:sz w:val="24"/>
          <w:szCs w:val="24"/>
        </w:rPr>
        <w:t xml:space="preserve"> (ilmoita</w:t>
      </w:r>
      <w:r w:rsidR="00A77AD6">
        <w:rPr>
          <w:rFonts w:ascii="Centaur" w:hAnsi="Centaur"/>
          <w:sz w:val="24"/>
          <w:szCs w:val="24"/>
        </w:rPr>
        <w:t xml:space="preserve"> </w:t>
      </w:r>
      <w:r w:rsidR="004B0277">
        <w:rPr>
          <w:rFonts w:ascii="Centaur" w:hAnsi="Centaur"/>
          <w:sz w:val="24"/>
          <w:szCs w:val="24"/>
        </w:rPr>
        <w:t>1</w:t>
      </w:r>
      <w:r w:rsidR="000B2C87">
        <w:rPr>
          <w:rFonts w:ascii="Centaur" w:hAnsi="Centaur"/>
          <w:sz w:val="24"/>
          <w:szCs w:val="24"/>
        </w:rPr>
        <w:t>6</w:t>
      </w:r>
      <w:r w:rsidR="00A77AD6">
        <w:rPr>
          <w:rFonts w:ascii="Centaur" w:hAnsi="Centaur"/>
          <w:sz w:val="24"/>
          <w:szCs w:val="24"/>
        </w:rPr>
        <w:t>.11. mennessä Annalle</w:t>
      </w:r>
      <w:r w:rsidR="004B0277">
        <w:rPr>
          <w:rFonts w:ascii="Centaur" w:hAnsi="Centaur"/>
          <w:sz w:val="24"/>
          <w:szCs w:val="24"/>
        </w:rPr>
        <w:t>,</w:t>
      </w:r>
      <w:r w:rsidR="004709D0">
        <w:rPr>
          <w:rFonts w:ascii="Centaur" w:hAnsi="Centaur"/>
          <w:sz w:val="24"/>
          <w:szCs w:val="24"/>
        </w:rPr>
        <w:t xml:space="preserve"> jos et halua osallistua)</w:t>
      </w:r>
    </w:p>
    <w:p w14:paraId="779646FC" w14:textId="77777777" w:rsidR="00181B05" w:rsidRDefault="00A77AD6" w:rsidP="002E55E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22.11.2018 TUTUSTUMISKÄYNTI</w:t>
      </w:r>
      <w:r w:rsidR="000F1146">
        <w:rPr>
          <w:rFonts w:ascii="Centaur" w:hAnsi="Centaur"/>
          <w:b/>
          <w:sz w:val="24"/>
          <w:szCs w:val="24"/>
        </w:rPr>
        <w:t xml:space="preserve"> JÄSENJÄRJESTÖILLE</w:t>
      </w:r>
      <w:r w:rsidR="00181B05" w:rsidRPr="002E55E1">
        <w:rPr>
          <w:rFonts w:ascii="Centaur" w:hAnsi="Centaur"/>
          <w:b/>
          <w:sz w:val="24"/>
          <w:szCs w:val="24"/>
        </w:rPr>
        <w:br/>
      </w:r>
      <w:r w:rsidR="002E55E1" w:rsidRPr="002E55E1">
        <w:rPr>
          <w:rFonts w:ascii="Centaur" w:hAnsi="Centaur"/>
          <w:sz w:val="24"/>
          <w:szCs w:val="24"/>
        </w:rPr>
        <w:t>Kriminaalihuollon tukisäätiö, Kinaporinkatu 2 e 39</w:t>
      </w:r>
      <w:r w:rsidR="00F81D5F">
        <w:rPr>
          <w:rFonts w:ascii="Centaur" w:hAnsi="Centaur"/>
          <w:sz w:val="24"/>
          <w:szCs w:val="24"/>
        </w:rPr>
        <w:t xml:space="preserve"> (Kinaporinkadulla ja Vaasankadulla maksullinen kadunvarsipysäköinti)</w:t>
      </w:r>
    </w:p>
    <w:p w14:paraId="5B2E2C34" w14:textId="77777777" w:rsidR="00A6082E" w:rsidRDefault="002E55E1" w:rsidP="002E55E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9.00</w:t>
      </w:r>
      <w:r w:rsidR="004709D0">
        <w:rPr>
          <w:rFonts w:ascii="Centaur" w:hAnsi="Centaur"/>
          <w:sz w:val="24"/>
          <w:szCs w:val="24"/>
        </w:rPr>
        <w:t>-11.00</w:t>
      </w:r>
      <w:r>
        <w:rPr>
          <w:rFonts w:ascii="Centaur" w:hAnsi="Centaur"/>
          <w:sz w:val="24"/>
          <w:szCs w:val="24"/>
        </w:rPr>
        <w:t xml:space="preserve"> Tutustumiskäynti</w:t>
      </w:r>
      <w:r w:rsidR="00A6082E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Kriminaalihuollon tukisäätiö</w:t>
      </w:r>
      <w:r w:rsidR="00A6082E">
        <w:rPr>
          <w:rFonts w:ascii="Centaur" w:hAnsi="Centaur"/>
          <w:sz w:val="24"/>
          <w:szCs w:val="24"/>
        </w:rPr>
        <w:t>ssä</w:t>
      </w:r>
    </w:p>
    <w:p w14:paraId="1562AE12" w14:textId="77777777" w:rsidR="00A6082E" w:rsidRDefault="00A6082E" w:rsidP="00A6082E">
      <w:pPr>
        <w:pStyle w:val="Kritsluettelotyyli"/>
        <w:numPr>
          <w:ilvl w:val="0"/>
          <w:numId w:val="12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Toimitusjohtaja Sanna Sunikka</w:t>
      </w:r>
      <w:r w:rsidR="00F81D5F">
        <w:rPr>
          <w:rFonts w:ascii="Centaur" w:hAnsi="Centaur"/>
          <w:sz w:val="24"/>
          <w:szCs w:val="24"/>
        </w:rPr>
        <w:t>: Kriminaalihuollon tuki</w:t>
      </w:r>
      <w:r>
        <w:rPr>
          <w:rFonts w:ascii="Centaur" w:hAnsi="Centaur"/>
          <w:sz w:val="24"/>
          <w:szCs w:val="24"/>
        </w:rPr>
        <w:t xml:space="preserve">säätiön </w:t>
      </w:r>
      <w:proofErr w:type="spellStart"/>
      <w:r>
        <w:rPr>
          <w:rFonts w:ascii="Centaur" w:hAnsi="Centaur"/>
          <w:sz w:val="24"/>
          <w:szCs w:val="24"/>
        </w:rPr>
        <w:t>ajanohtais</w:t>
      </w:r>
      <w:r w:rsidR="00F81D5F">
        <w:rPr>
          <w:rFonts w:ascii="Centaur" w:hAnsi="Centaur"/>
          <w:sz w:val="24"/>
          <w:szCs w:val="24"/>
        </w:rPr>
        <w:t>et</w:t>
      </w:r>
      <w:proofErr w:type="spellEnd"/>
      <w:r w:rsidR="00F81D5F">
        <w:rPr>
          <w:rFonts w:ascii="Centaur" w:hAnsi="Centaur"/>
          <w:sz w:val="24"/>
          <w:szCs w:val="24"/>
        </w:rPr>
        <w:t xml:space="preserve"> kuulumiset</w:t>
      </w:r>
    </w:p>
    <w:p w14:paraId="05BCA097" w14:textId="77777777" w:rsidR="00F81D5F" w:rsidRDefault="00F81D5F" w:rsidP="00A6082E">
      <w:pPr>
        <w:pStyle w:val="Kritsluettelotyyli"/>
        <w:numPr>
          <w:ilvl w:val="0"/>
          <w:numId w:val="12"/>
        </w:numPr>
        <w:spacing w:before="0"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SeriE</w:t>
      </w:r>
      <w:proofErr w:type="spellEnd"/>
      <w:r>
        <w:rPr>
          <w:rFonts w:ascii="Centaur" w:hAnsi="Centaur"/>
          <w:sz w:val="24"/>
          <w:szCs w:val="24"/>
        </w:rPr>
        <w:t>-hanke esittäytyy, Anni Ahtola</w:t>
      </w:r>
    </w:p>
    <w:p w14:paraId="30696F3D" w14:textId="77777777" w:rsidR="00F81D5F" w:rsidRDefault="00A6082E" w:rsidP="00A6082E">
      <w:pPr>
        <w:pStyle w:val="Kritsluettelotyyli"/>
        <w:numPr>
          <w:ilvl w:val="0"/>
          <w:numId w:val="12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Naiset näkyviksi</w:t>
      </w:r>
      <w:r w:rsidR="00490367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-</w:t>
      </w:r>
      <w:r w:rsidR="00490367">
        <w:rPr>
          <w:rFonts w:ascii="Centaur" w:hAnsi="Centaur"/>
          <w:sz w:val="24"/>
          <w:szCs w:val="24"/>
        </w:rPr>
        <w:t>hanke</w:t>
      </w:r>
      <w:r w:rsidR="00F81D5F">
        <w:rPr>
          <w:rFonts w:ascii="Centaur" w:hAnsi="Centaur"/>
          <w:sz w:val="24"/>
          <w:szCs w:val="24"/>
        </w:rPr>
        <w:t xml:space="preserve"> esittäytyy, Hanna Mäki-Tuuri</w:t>
      </w:r>
    </w:p>
    <w:p w14:paraId="57DD3B58" w14:textId="77777777" w:rsidR="002E55E1" w:rsidRDefault="00A6082E" w:rsidP="00A6082E">
      <w:pPr>
        <w:pStyle w:val="Kritsluettelotyyli"/>
        <w:numPr>
          <w:ilvl w:val="0"/>
          <w:numId w:val="12"/>
        </w:numPr>
        <w:spacing w:before="0"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Hard</w:t>
      </w:r>
      <w:proofErr w:type="spellEnd"/>
      <w:r>
        <w:rPr>
          <w:rFonts w:ascii="Centaur" w:hAnsi="Centaur"/>
          <w:sz w:val="24"/>
          <w:szCs w:val="24"/>
        </w:rPr>
        <w:t xml:space="preserve"> </w:t>
      </w:r>
      <w:proofErr w:type="spellStart"/>
      <w:r>
        <w:rPr>
          <w:rFonts w:ascii="Centaur" w:hAnsi="Centaur"/>
          <w:sz w:val="24"/>
          <w:szCs w:val="24"/>
        </w:rPr>
        <w:t>Luck</w:t>
      </w:r>
      <w:proofErr w:type="spellEnd"/>
      <w:r>
        <w:rPr>
          <w:rFonts w:ascii="Centaur" w:hAnsi="Centaur"/>
          <w:sz w:val="24"/>
          <w:szCs w:val="24"/>
        </w:rPr>
        <w:t xml:space="preserve"> </w:t>
      </w:r>
      <w:r w:rsidR="00F81D5F">
        <w:rPr>
          <w:rFonts w:ascii="Centaur" w:hAnsi="Centaur"/>
          <w:sz w:val="24"/>
          <w:szCs w:val="24"/>
        </w:rPr>
        <w:t>-nettikahvila esittäytyy, Katja Kivipuro</w:t>
      </w:r>
    </w:p>
    <w:p w14:paraId="5D3A840C" w14:textId="77777777" w:rsidR="00F81D5F" w:rsidRDefault="00F81D5F" w:rsidP="00A6082E">
      <w:pPr>
        <w:pStyle w:val="Kritsluettelotyyli"/>
        <w:numPr>
          <w:ilvl w:val="0"/>
          <w:numId w:val="12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Kysymyksiä ja keskustelua</w:t>
      </w:r>
    </w:p>
    <w:p w14:paraId="28E89B79" w14:textId="77777777" w:rsidR="002E55E1" w:rsidRDefault="002E55E1" w:rsidP="002E55E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11.30 Lounas</w:t>
      </w:r>
      <w:r w:rsidR="004709D0">
        <w:rPr>
          <w:rFonts w:ascii="Centaur" w:hAnsi="Centaur"/>
          <w:sz w:val="24"/>
          <w:szCs w:val="24"/>
        </w:rPr>
        <w:t xml:space="preserve"> hotelli Arthurin seisovasta pöydästä (omakustanteinen, yhteinen pöytä varattu VAT-verkoston nimellä) </w:t>
      </w:r>
    </w:p>
    <w:p w14:paraId="7EA145FF" w14:textId="77777777" w:rsidR="007452AA" w:rsidRDefault="002E55E1" w:rsidP="002E55E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12.30 Iltapäiväseminaari alkaa Hotelli Arthurissa, Vuorikatu 19</w:t>
      </w:r>
      <w:r w:rsidR="00F81D5F">
        <w:rPr>
          <w:rFonts w:ascii="Centaur" w:hAnsi="Centaur"/>
          <w:sz w:val="24"/>
          <w:szCs w:val="24"/>
        </w:rPr>
        <w:t>, juhlasali</w:t>
      </w:r>
      <w:r w:rsidR="00A77AD6">
        <w:rPr>
          <w:rFonts w:ascii="Centaur" w:hAnsi="Centaur"/>
          <w:sz w:val="24"/>
          <w:szCs w:val="24"/>
        </w:rPr>
        <w:t>. Py</w:t>
      </w:r>
      <w:r w:rsidR="007452AA">
        <w:rPr>
          <w:rFonts w:ascii="Centaur" w:hAnsi="Centaur"/>
          <w:sz w:val="24"/>
          <w:szCs w:val="24"/>
        </w:rPr>
        <w:t xml:space="preserve">säköinti esim. </w:t>
      </w:r>
      <w:proofErr w:type="spellStart"/>
      <w:r w:rsidR="007452AA">
        <w:rPr>
          <w:rFonts w:ascii="Centaur" w:hAnsi="Centaur"/>
          <w:sz w:val="24"/>
          <w:szCs w:val="24"/>
        </w:rPr>
        <w:t>Europark</w:t>
      </w:r>
      <w:proofErr w:type="spellEnd"/>
      <w:r w:rsidR="007452AA">
        <w:rPr>
          <w:rFonts w:ascii="Centaur" w:hAnsi="Centaur"/>
          <w:sz w:val="24"/>
          <w:szCs w:val="24"/>
        </w:rPr>
        <w:t xml:space="preserve"> P-Kluuvi. Verkossa: </w:t>
      </w:r>
      <w:hyperlink r:id="rId13" w:history="1">
        <w:r w:rsidR="007452AA" w:rsidRPr="00F82D2B">
          <w:rPr>
            <w:rStyle w:val="Hyperlinkki"/>
            <w:rFonts w:ascii="Centaur" w:hAnsi="Centaur"/>
            <w:sz w:val="24"/>
            <w:szCs w:val="24"/>
          </w:rPr>
          <w:t>https://www.europark.fi/hki-kluuvi/</w:t>
        </w:r>
      </w:hyperlink>
    </w:p>
    <w:p w14:paraId="0C074E10" w14:textId="77777777" w:rsidR="002E55E1" w:rsidRDefault="002E55E1" w:rsidP="002E55E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</w:p>
    <w:p w14:paraId="0F4A6A32" w14:textId="77777777" w:rsidR="002901A2" w:rsidRPr="002901A2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b/>
          <w:sz w:val="24"/>
          <w:szCs w:val="24"/>
        </w:rPr>
      </w:pPr>
      <w:r w:rsidRPr="002901A2">
        <w:rPr>
          <w:rFonts w:ascii="Centaur" w:hAnsi="Centaur"/>
          <w:b/>
          <w:sz w:val="24"/>
          <w:szCs w:val="24"/>
        </w:rPr>
        <w:t xml:space="preserve">Kulkuyhteydet: </w:t>
      </w:r>
    </w:p>
    <w:p w14:paraId="34D8C45A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  <w:u w:val="single"/>
        </w:rPr>
      </w:pPr>
      <w:r w:rsidRPr="003C5058">
        <w:rPr>
          <w:rFonts w:ascii="Centaur" w:hAnsi="Centaur"/>
          <w:sz w:val="24"/>
          <w:szCs w:val="24"/>
          <w:u w:val="single"/>
        </w:rPr>
        <w:t>Majoituspaikka Hotelli Rantapuisto</w:t>
      </w:r>
      <w:r w:rsidR="00797716" w:rsidRPr="00797716">
        <w:rPr>
          <w:rFonts w:ascii="Centaur" w:hAnsi="Centaur"/>
          <w:sz w:val="24"/>
          <w:szCs w:val="24"/>
          <w:u w:val="single"/>
        </w:rPr>
        <w:t xml:space="preserve">, </w:t>
      </w:r>
      <w:r w:rsidR="00797716" w:rsidRPr="00797716">
        <w:rPr>
          <w:rFonts w:ascii="Centaur" w:hAnsi="Centaur"/>
          <w:sz w:val="24"/>
          <w:szCs w:val="24"/>
        </w:rPr>
        <w:t>Furuborginkatu 3, 00980 Helsinki</w:t>
      </w:r>
      <w:r w:rsidRPr="003C5058">
        <w:rPr>
          <w:rFonts w:ascii="Centaur" w:hAnsi="Centaur"/>
          <w:sz w:val="24"/>
          <w:szCs w:val="24"/>
          <w:u w:val="single"/>
        </w:rPr>
        <w:t xml:space="preserve"> </w:t>
      </w:r>
    </w:p>
    <w:p w14:paraId="7AF16F68" w14:textId="23F5B202" w:rsidR="002901A2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Sijaitsee Itä-Helsingissä 15 km Helsingin keskustasta</w:t>
      </w:r>
      <w:r w:rsidR="00C82A0D">
        <w:rPr>
          <w:rFonts w:ascii="Centaur" w:hAnsi="Centaur"/>
          <w:sz w:val="24"/>
          <w:szCs w:val="24"/>
        </w:rPr>
        <w:t xml:space="preserve">. </w:t>
      </w:r>
      <w:r w:rsidR="008264A5">
        <w:rPr>
          <w:rFonts w:ascii="Centaur" w:hAnsi="Centaur"/>
          <w:sz w:val="24"/>
          <w:szCs w:val="24"/>
        </w:rPr>
        <w:t>Rastilan metroasemalta 2 km kävely hotellille tai Vuosaaren metroasemalta bussi 816 (pysäkiltä 800 metrin kävelymatka hotellille). Soita Annalle, jos haluat autokyydin Rastilan metroasemalta hotellille 2</w:t>
      </w:r>
      <w:r w:rsidR="00DF0E2B">
        <w:rPr>
          <w:rFonts w:ascii="Centaur" w:hAnsi="Centaur"/>
          <w:sz w:val="24"/>
          <w:szCs w:val="24"/>
        </w:rPr>
        <w:t>0</w:t>
      </w:r>
      <w:r w:rsidR="008264A5">
        <w:rPr>
          <w:rFonts w:ascii="Centaur" w:hAnsi="Centaur"/>
          <w:sz w:val="24"/>
          <w:szCs w:val="24"/>
        </w:rPr>
        <w:t>.11. n. klo 17.3</w:t>
      </w:r>
      <w:r w:rsidR="008264A5" w:rsidRPr="008264A5">
        <w:rPr>
          <w:rFonts w:ascii="Centaur" w:hAnsi="Centaur"/>
          <w:sz w:val="24"/>
          <w:szCs w:val="24"/>
        </w:rPr>
        <w:t xml:space="preserve">0, </w:t>
      </w:r>
      <w:r w:rsidR="008264A5" w:rsidRPr="008264A5">
        <w:rPr>
          <w:rFonts w:ascii="Centaur" w:hAnsi="Centaur"/>
          <w:iCs/>
          <w:sz w:val="24"/>
          <w:szCs w:val="24"/>
          <w:lang w:eastAsia="fi-FI"/>
        </w:rPr>
        <w:t>p. 050 4124 022</w:t>
      </w:r>
      <w:r>
        <w:rPr>
          <w:rFonts w:ascii="Centaur" w:hAnsi="Centaur"/>
          <w:sz w:val="24"/>
          <w:szCs w:val="24"/>
        </w:rPr>
        <w:t xml:space="preserve"> </w:t>
      </w:r>
    </w:p>
    <w:p w14:paraId="1B4BEA43" w14:textId="77777777" w:rsidR="002901A2" w:rsidRPr="003C5058" w:rsidRDefault="00F4260F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hyperlink r:id="rId14" w:history="1">
        <w:r w:rsidR="002901A2" w:rsidRPr="00F82D2B">
          <w:rPr>
            <w:rStyle w:val="Hyperlinkki"/>
            <w:rFonts w:ascii="Centaur" w:hAnsi="Centaur"/>
            <w:sz w:val="24"/>
            <w:szCs w:val="24"/>
          </w:rPr>
          <w:t>https://www.rantapuisto.fi/hotelli/sijainti/</w:t>
        </w:r>
      </w:hyperlink>
    </w:p>
    <w:p w14:paraId="4A66BB05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i/>
          <w:sz w:val="24"/>
          <w:szCs w:val="24"/>
        </w:rPr>
      </w:pPr>
    </w:p>
    <w:p w14:paraId="62218EDF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  <w:u w:val="single"/>
        </w:rPr>
      </w:pPr>
      <w:r w:rsidRPr="003C5058">
        <w:rPr>
          <w:rFonts w:ascii="Centaur" w:hAnsi="Centaur"/>
          <w:sz w:val="24"/>
          <w:szCs w:val="24"/>
          <w:u w:val="single"/>
        </w:rPr>
        <w:t xml:space="preserve">Kriminaalihuollon tukisäätiö </w:t>
      </w:r>
    </w:p>
    <w:p w14:paraId="3C72FBF8" w14:textId="77777777" w:rsidR="002901A2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Sijaitsee Helsingin Sörnäisissä, Kinaporinkatu 2 E 39 (metropysäkki: Sörnäinen)</w:t>
      </w:r>
    </w:p>
    <w:p w14:paraId="223935B5" w14:textId="77777777" w:rsidR="002901A2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</w:p>
    <w:p w14:paraId="07CE27B7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  <w:u w:val="single"/>
        </w:rPr>
      </w:pPr>
      <w:r w:rsidRPr="003C5058">
        <w:rPr>
          <w:rFonts w:ascii="Centaur" w:hAnsi="Centaur"/>
          <w:sz w:val="24"/>
          <w:szCs w:val="24"/>
          <w:u w:val="single"/>
        </w:rPr>
        <w:t xml:space="preserve">Hotelli Arthur </w:t>
      </w:r>
    </w:p>
    <w:p w14:paraId="0AD64B7C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 w:rsidRPr="003C5058">
        <w:rPr>
          <w:rFonts w:ascii="Centaur" w:hAnsi="Centaur"/>
          <w:sz w:val="24"/>
          <w:szCs w:val="24"/>
        </w:rPr>
        <w:t>Sijaitsee</w:t>
      </w:r>
      <w:r>
        <w:rPr>
          <w:rFonts w:ascii="Centaur" w:hAnsi="Centaur"/>
          <w:sz w:val="24"/>
          <w:szCs w:val="24"/>
        </w:rPr>
        <w:t xml:space="preserve"> ydinkeskustassa</w:t>
      </w:r>
      <w:r w:rsidRPr="003C5058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n</w:t>
      </w:r>
      <w:r w:rsidRPr="003C5058">
        <w:rPr>
          <w:rFonts w:ascii="Centaur" w:hAnsi="Centaur"/>
          <w:sz w:val="24"/>
          <w:szCs w:val="24"/>
        </w:rPr>
        <w:t xml:space="preserve">. 5 min. kävelymatkan päässä Helsingin rautatieasemalta. Useat bussit ja raitiovaunut pysähtyvät hotellin edustalla </w:t>
      </w:r>
      <w:proofErr w:type="spellStart"/>
      <w:r w:rsidRPr="003C5058">
        <w:rPr>
          <w:rFonts w:ascii="Centaur" w:hAnsi="Centaur"/>
          <w:sz w:val="24"/>
          <w:szCs w:val="24"/>
        </w:rPr>
        <w:t>Kaisaniemenkadulla</w:t>
      </w:r>
      <w:proofErr w:type="spellEnd"/>
      <w:r w:rsidRPr="003C5058">
        <w:rPr>
          <w:rFonts w:ascii="Centaur" w:hAnsi="Centaur"/>
          <w:sz w:val="24"/>
          <w:szCs w:val="24"/>
        </w:rPr>
        <w:t xml:space="preserve"> ja metropysäkki on muutaman minuutin kävelymatkan päässä (metropysäkki: Helsingin yliopisto). </w:t>
      </w:r>
    </w:p>
    <w:p w14:paraId="5A1A89C5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 w:rsidRPr="003C5058">
        <w:rPr>
          <w:rFonts w:ascii="Centaur" w:hAnsi="Centaur"/>
          <w:sz w:val="24"/>
          <w:szCs w:val="24"/>
        </w:rPr>
        <w:t xml:space="preserve">Julkinen liikenne Helsingissä, ks. </w:t>
      </w:r>
      <w:hyperlink r:id="rId15" w:history="1">
        <w:r w:rsidRPr="003C5058">
          <w:rPr>
            <w:rStyle w:val="Hyperlinkki"/>
            <w:rFonts w:ascii="Centaur" w:hAnsi="Centaur"/>
            <w:sz w:val="24"/>
            <w:szCs w:val="24"/>
          </w:rPr>
          <w:t>https://www.hsl.fi/reitit-ja-aikataulut</w:t>
        </w:r>
      </w:hyperlink>
    </w:p>
    <w:p w14:paraId="47242D79" w14:textId="77777777" w:rsidR="002901A2" w:rsidRPr="003C5058" w:rsidRDefault="002901A2" w:rsidP="002901A2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  <w:r w:rsidRPr="003C5058">
        <w:rPr>
          <w:rFonts w:ascii="Centaur" w:hAnsi="Centaur"/>
          <w:sz w:val="24"/>
          <w:szCs w:val="24"/>
        </w:rPr>
        <w:t xml:space="preserve">Pysäköinti esim. </w:t>
      </w:r>
      <w:proofErr w:type="spellStart"/>
      <w:r w:rsidRPr="003C5058">
        <w:rPr>
          <w:rFonts w:ascii="Centaur" w:hAnsi="Centaur"/>
          <w:sz w:val="24"/>
          <w:szCs w:val="24"/>
        </w:rPr>
        <w:t>Europark</w:t>
      </w:r>
      <w:proofErr w:type="spellEnd"/>
      <w:r w:rsidRPr="003C5058">
        <w:rPr>
          <w:rFonts w:ascii="Centaur" w:hAnsi="Centaur"/>
          <w:sz w:val="24"/>
          <w:szCs w:val="24"/>
        </w:rPr>
        <w:t xml:space="preserve"> P-Kluuvi. Verkossa: </w:t>
      </w:r>
      <w:hyperlink r:id="rId16" w:history="1">
        <w:r w:rsidRPr="003C5058">
          <w:rPr>
            <w:rStyle w:val="Hyperlinkki"/>
            <w:rFonts w:ascii="Centaur" w:hAnsi="Centaur"/>
            <w:sz w:val="24"/>
            <w:szCs w:val="24"/>
          </w:rPr>
          <w:t>https://www.europark.fi/hki-kluuvi/</w:t>
        </w:r>
      </w:hyperlink>
    </w:p>
    <w:p w14:paraId="51F14BCE" w14:textId="77777777" w:rsidR="002901A2" w:rsidRPr="002E55E1" w:rsidRDefault="002901A2" w:rsidP="002E55E1">
      <w:pPr>
        <w:pStyle w:val="Kritsluettelotyyli"/>
        <w:numPr>
          <w:ilvl w:val="0"/>
          <w:numId w:val="0"/>
        </w:numPr>
        <w:spacing w:before="0" w:after="0"/>
        <w:rPr>
          <w:rFonts w:ascii="Centaur" w:hAnsi="Centaur"/>
          <w:sz w:val="24"/>
          <w:szCs w:val="24"/>
        </w:rPr>
      </w:pPr>
    </w:p>
    <w:sectPr w:rsidR="002901A2" w:rsidRPr="002E55E1" w:rsidSect="002409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7" w:right="1134" w:bottom="1417" w:left="1134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B31D" w14:textId="77777777" w:rsidR="00A64014" w:rsidRDefault="00A64014" w:rsidP="00C11BA9">
      <w:pPr>
        <w:spacing w:after="0"/>
      </w:pPr>
      <w:r>
        <w:separator/>
      </w:r>
    </w:p>
  </w:endnote>
  <w:endnote w:type="continuationSeparator" w:id="0">
    <w:p w14:paraId="7B43B3B0" w14:textId="77777777" w:rsidR="00A64014" w:rsidRDefault="00A64014" w:rsidP="00C11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tarell">
    <w:altName w:val="Calibri"/>
    <w:charset w:val="00"/>
    <w:family w:val="auto"/>
    <w:pitch w:val="variable"/>
    <w:sig w:usb0="A000006F" w:usb1="4000000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lo sans">
    <w:altName w:val="Times New Roman"/>
    <w:panose1 w:val="00000000000000000000"/>
    <w:charset w:val="00"/>
    <w:family w:val="roman"/>
    <w:notTrueType/>
    <w:pitch w:val="default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456B" w14:textId="77777777" w:rsidR="003B6471" w:rsidRDefault="003B64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D6EA" w14:textId="77777777" w:rsidR="004C71CE" w:rsidRDefault="005F7714">
    <w:pPr>
      <w:pStyle w:val="Alatunniste"/>
      <w:jc w:val="righ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73EAA54" wp14:editId="1A1943AA">
          <wp:simplePos x="0" y="0"/>
          <wp:positionH relativeFrom="margin">
            <wp:posOffset>-300990</wp:posOffset>
          </wp:positionH>
          <wp:positionV relativeFrom="margin">
            <wp:posOffset>7884795</wp:posOffset>
          </wp:positionV>
          <wp:extent cx="6690360" cy="1447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vat\p.asiakirjan kuvitus_va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8C03A" w14:textId="77777777" w:rsidR="00C11BA9" w:rsidRPr="00C11BA9" w:rsidRDefault="00C11BA9" w:rsidP="00E215AB">
    <w:pPr>
      <w:pStyle w:val="Alatunniste"/>
      <w:tabs>
        <w:tab w:val="clear" w:pos="9638"/>
      </w:tabs>
      <w:ind w:left="-284" w:right="-568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F1FC" w14:textId="77777777" w:rsidR="003B6471" w:rsidRDefault="003B64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1C7D" w14:textId="77777777" w:rsidR="00A64014" w:rsidRDefault="00A64014" w:rsidP="00C11BA9">
      <w:pPr>
        <w:spacing w:after="0"/>
      </w:pPr>
      <w:r>
        <w:separator/>
      </w:r>
    </w:p>
  </w:footnote>
  <w:footnote w:type="continuationSeparator" w:id="0">
    <w:p w14:paraId="35F3587A" w14:textId="77777777" w:rsidR="00A64014" w:rsidRDefault="00A64014" w:rsidP="00C11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543C" w14:textId="77777777" w:rsidR="003B6471" w:rsidRDefault="003B64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31D6" w14:textId="77777777" w:rsidR="00042943" w:rsidRPr="00522811" w:rsidRDefault="005F7714" w:rsidP="002409DC">
    <w:pPr>
      <w:pStyle w:val="Yltunniste"/>
      <w:tabs>
        <w:tab w:val="clear" w:pos="4819"/>
      </w:tabs>
      <w:ind w:left="0"/>
    </w:pPr>
    <w:r>
      <w:rPr>
        <w:rFonts w:eastAsia="Times New Roman"/>
        <w:noProof/>
        <w:color w:val="4F81BD"/>
        <w:sz w:val="24"/>
        <w:lang w:eastAsia="fi-FI"/>
      </w:rPr>
      <w:drawing>
        <wp:inline distT="0" distB="0" distL="0" distR="0" wp14:anchorId="6E32281A" wp14:editId="15396E06">
          <wp:extent cx="1424940" cy="731520"/>
          <wp:effectExtent l="0" t="0" r="3810" b="0"/>
          <wp:docPr id="1" name="Picture 1" descr="TESTIvat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Ivat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C23" w:rsidRPr="004C71CE">
      <w:rPr>
        <w:rFonts w:eastAsia="Times New Roman"/>
        <w:noProof/>
        <w:color w:val="4F81BD"/>
        <w:sz w:val="24"/>
        <w:lang w:val="en-US" w:eastAsia="fi-FI"/>
      </w:rPr>
      <w:t xml:space="preserve">                                                       </w:t>
    </w:r>
    <w:r w:rsidR="004C71CE">
      <w:rPr>
        <w:rFonts w:eastAsia="Times New Roman"/>
        <w:noProof/>
        <w:color w:val="4F81BD"/>
        <w:sz w:val="24"/>
        <w:lang w:eastAsia="fi-FI"/>
      </w:rPr>
      <w:t xml:space="preserve">                     </w:t>
    </w:r>
    <w:r w:rsidR="004C71CE" w:rsidRPr="004C71CE">
      <w:rPr>
        <w:rFonts w:eastAsia="Times New Roman"/>
        <w:noProof/>
        <w:color w:val="4F81BD"/>
        <w:sz w:val="24"/>
        <w:lang w:val="en-US" w:eastAsia="fi-FI"/>
      </w:rPr>
      <w:t xml:space="preserve">  </w:t>
    </w:r>
    <w:r w:rsidR="004C71CE" w:rsidRPr="009D013A">
      <w:rPr>
        <w:rFonts w:asciiTheme="minorHAnsi" w:eastAsia="Times New Roman" w:hAnsiTheme="minorHAnsi"/>
        <w:noProof/>
        <w:color w:val="4F81BD"/>
        <w:sz w:val="24"/>
        <w:lang w:val="en-US" w:eastAsia="fi-FI"/>
      </w:rPr>
      <w:t xml:space="preserve"> </w:t>
    </w:r>
    <w:r w:rsidR="004C71CE">
      <w:rPr>
        <w:rFonts w:eastAsia="Times New Roman"/>
        <w:noProof/>
        <w:color w:val="4F81BD"/>
        <w:sz w:val="24"/>
        <w:lang w:val="en-US" w:eastAsia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6223" w14:textId="77777777" w:rsidR="003B6471" w:rsidRDefault="003B64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40.5pt" o:bullet="t">
        <v:imagedata r:id="rId1" o:title="krits-bullet"/>
      </v:shape>
    </w:pict>
  </w:numPicBullet>
  <w:abstractNum w:abstractNumId="0" w15:restartNumberingAfterBreak="0">
    <w:nsid w:val="FFFFFF1D"/>
    <w:multiLevelType w:val="multilevel"/>
    <w:tmpl w:val="12DC0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31156"/>
    <w:multiLevelType w:val="hybridMultilevel"/>
    <w:tmpl w:val="C1F0A6C2"/>
    <w:lvl w:ilvl="0" w:tplc="876E2B62">
      <w:numFmt w:val="bullet"/>
      <w:lvlText w:val="-"/>
      <w:lvlJc w:val="left"/>
      <w:pPr>
        <w:ind w:left="644" w:hanging="360"/>
      </w:pPr>
      <w:rPr>
        <w:rFonts w:ascii="Cantarell" w:eastAsia="Cantarell" w:hAnsi="Cantarel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763FEF"/>
    <w:multiLevelType w:val="hybridMultilevel"/>
    <w:tmpl w:val="CBE6C76A"/>
    <w:lvl w:ilvl="0" w:tplc="B95687B4">
      <w:numFmt w:val="bullet"/>
      <w:lvlText w:val=""/>
      <w:lvlPicBulletId w:val="0"/>
      <w:lvlJc w:val="left"/>
      <w:pPr>
        <w:ind w:left="644" w:hanging="360"/>
      </w:pPr>
      <w:rPr>
        <w:rFonts w:ascii="Symbol" w:eastAsia="Cantarell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507A95"/>
    <w:multiLevelType w:val="hybridMultilevel"/>
    <w:tmpl w:val="B3B6D8C2"/>
    <w:lvl w:ilvl="0" w:tplc="7FE2A732">
      <w:numFmt w:val="bullet"/>
      <w:lvlText w:val=""/>
      <w:lvlPicBulletId w:val="0"/>
      <w:lvlJc w:val="left"/>
      <w:pPr>
        <w:ind w:left="644" w:hanging="360"/>
      </w:pPr>
      <w:rPr>
        <w:rFonts w:ascii="Symbol" w:eastAsia="Cantarell" w:hAnsi="Symbol" w:cs="Verdana" w:hint="default"/>
        <w:color w:val="auto"/>
        <w:sz w:val="18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020E63"/>
    <w:multiLevelType w:val="hybridMultilevel"/>
    <w:tmpl w:val="81D424DE"/>
    <w:lvl w:ilvl="0" w:tplc="B95687B4">
      <w:numFmt w:val="bullet"/>
      <w:lvlText w:val=""/>
      <w:lvlPicBulletId w:val="0"/>
      <w:lvlJc w:val="left"/>
      <w:pPr>
        <w:ind w:left="644" w:hanging="360"/>
      </w:pPr>
      <w:rPr>
        <w:rFonts w:ascii="Symbol" w:eastAsia="Cantarell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D5389"/>
    <w:multiLevelType w:val="hybridMultilevel"/>
    <w:tmpl w:val="68A4F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6531"/>
    <w:multiLevelType w:val="hybridMultilevel"/>
    <w:tmpl w:val="23409490"/>
    <w:lvl w:ilvl="0" w:tplc="985EF33E">
      <w:numFmt w:val="bullet"/>
      <w:lvlText w:val=""/>
      <w:lvlPicBulletId w:val="0"/>
      <w:lvlJc w:val="left"/>
      <w:pPr>
        <w:ind w:left="720" w:hanging="360"/>
      </w:pPr>
      <w:rPr>
        <w:rFonts w:ascii="Symbol" w:eastAsia="Cantarell" w:hAnsi="Symbol" w:cs="Times New Roman" w:hint="default"/>
        <w:color w:val="auto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3AC9"/>
    <w:multiLevelType w:val="hybridMultilevel"/>
    <w:tmpl w:val="75F84476"/>
    <w:lvl w:ilvl="0" w:tplc="8168F166">
      <w:numFmt w:val="bullet"/>
      <w:lvlText w:val="-"/>
      <w:lvlJc w:val="left"/>
      <w:pPr>
        <w:ind w:left="644" w:hanging="360"/>
      </w:pPr>
      <w:rPr>
        <w:rFonts w:ascii="Verdana" w:eastAsia="Cantarell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AB6E58"/>
    <w:multiLevelType w:val="hybridMultilevel"/>
    <w:tmpl w:val="9776120E"/>
    <w:lvl w:ilvl="0" w:tplc="E308483A">
      <w:numFmt w:val="bullet"/>
      <w:pStyle w:val="Kritsluettelotyyli"/>
      <w:lvlText w:val=""/>
      <w:lvlPicBulletId w:val="0"/>
      <w:lvlJc w:val="left"/>
      <w:pPr>
        <w:ind w:left="644" w:hanging="360"/>
      </w:pPr>
      <w:rPr>
        <w:rFonts w:ascii="Symbol" w:eastAsia="Cantarell" w:hAnsi="Symbol" w:cs="Verdana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B25F12"/>
    <w:multiLevelType w:val="hybridMultilevel"/>
    <w:tmpl w:val="09787BBE"/>
    <w:lvl w:ilvl="0" w:tplc="E834B55C">
      <w:numFmt w:val="bullet"/>
      <w:lvlText w:val="-"/>
      <w:lvlJc w:val="left"/>
      <w:pPr>
        <w:ind w:left="644" w:hanging="360"/>
      </w:pPr>
      <w:rPr>
        <w:rFonts w:ascii="Verdana" w:eastAsia="Cantarell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0139B6"/>
    <w:multiLevelType w:val="hybridMultilevel"/>
    <w:tmpl w:val="20C233C8"/>
    <w:lvl w:ilvl="0" w:tplc="476EB124">
      <w:numFmt w:val="bullet"/>
      <w:lvlText w:val="-"/>
      <w:lvlJc w:val="left"/>
      <w:pPr>
        <w:ind w:left="644" w:hanging="360"/>
      </w:pPr>
      <w:rPr>
        <w:rFonts w:ascii="Cantarell" w:eastAsia="Cantarell" w:hAnsi="Cantarel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C311B8"/>
    <w:multiLevelType w:val="hybridMultilevel"/>
    <w:tmpl w:val="719C0624"/>
    <w:lvl w:ilvl="0" w:tplc="A5342B4C">
      <w:numFmt w:val="bullet"/>
      <w:lvlText w:val="-"/>
      <w:lvlJc w:val="left"/>
      <w:pPr>
        <w:ind w:left="644" w:hanging="360"/>
      </w:pPr>
      <w:rPr>
        <w:rFonts w:ascii="Cantarell" w:eastAsia="Cantarell" w:hAnsi="Cantarel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01"/>
    <w:rsid w:val="000028B3"/>
    <w:rsid w:val="000117FE"/>
    <w:rsid w:val="00013622"/>
    <w:rsid w:val="00042943"/>
    <w:rsid w:val="00057FF6"/>
    <w:rsid w:val="00062639"/>
    <w:rsid w:val="00075FC0"/>
    <w:rsid w:val="00087314"/>
    <w:rsid w:val="00097343"/>
    <w:rsid w:val="000A338B"/>
    <w:rsid w:val="000A79D3"/>
    <w:rsid w:val="000B0EEF"/>
    <w:rsid w:val="000B2C87"/>
    <w:rsid w:val="000C3280"/>
    <w:rsid w:val="000D1C28"/>
    <w:rsid w:val="000D2303"/>
    <w:rsid w:val="000F1146"/>
    <w:rsid w:val="000F3297"/>
    <w:rsid w:val="000F353E"/>
    <w:rsid w:val="000F4672"/>
    <w:rsid w:val="001224F9"/>
    <w:rsid w:val="00134AC4"/>
    <w:rsid w:val="00145A27"/>
    <w:rsid w:val="0016072C"/>
    <w:rsid w:val="00170101"/>
    <w:rsid w:val="00171215"/>
    <w:rsid w:val="00181B05"/>
    <w:rsid w:val="00182084"/>
    <w:rsid w:val="001865AA"/>
    <w:rsid w:val="001A1AF7"/>
    <w:rsid w:val="001A20AD"/>
    <w:rsid w:val="001A34F8"/>
    <w:rsid w:val="001D77C8"/>
    <w:rsid w:val="001F2919"/>
    <w:rsid w:val="00202A69"/>
    <w:rsid w:val="002119C7"/>
    <w:rsid w:val="002409DC"/>
    <w:rsid w:val="00255A12"/>
    <w:rsid w:val="002620D7"/>
    <w:rsid w:val="0027142E"/>
    <w:rsid w:val="00272982"/>
    <w:rsid w:val="00287C23"/>
    <w:rsid w:val="00287C95"/>
    <w:rsid w:val="002901A2"/>
    <w:rsid w:val="002A34B3"/>
    <w:rsid w:val="002A3C8D"/>
    <w:rsid w:val="002D3114"/>
    <w:rsid w:val="002D7765"/>
    <w:rsid w:val="002E55E1"/>
    <w:rsid w:val="00316487"/>
    <w:rsid w:val="00321C71"/>
    <w:rsid w:val="00327A24"/>
    <w:rsid w:val="00341E11"/>
    <w:rsid w:val="003621FD"/>
    <w:rsid w:val="00392469"/>
    <w:rsid w:val="003A26D1"/>
    <w:rsid w:val="003B6471"/>
    <w:rsid w:val="003C5058"/>
    <w:rsid w:val="003C6C72"/>
    <w:rsid w:val="003E0FDD"/>
    <w:rsid w:val="003E31E2"/>
    <w:rsid w:val="003F2545"/>
    <w:rsid w:val="00440425"/>
    <w:rsid w:val="00465ABD"/>
    <w:rsid w:val="004709D0"/>
    <w:rsid w:val="00490150"/>
    <w:rsid w:val="00490367"/>
    <w:rsid w:val="004A5D67"/>
    <w:rsid w:val="004B0277"/>
    <w:rsid w:val="004B7072"/>
    <w:rsid w:val="004B7D4F"/>
    <w:rsid w:val="004C1617"/>
    <w:rsid w:val="004C4BF3"/>
    <w:rsid w:val="004C71CE"/>
    <w:rsid w:val="00506C69"/>
    <w:rsid w:val="00516DB6"/>
    <w:rsid w:val="00522811"/>
    <w:rsid w:val="00523B0F"/>
    <w:rsid w:val="00566C57"/>
    <w:rsid w:val="0057452B"/>
    <w:rsid w:val="00591533"/>
    <w:rsid w:val="00594E09"/>
    <w:rsid w:val="005C6318"/>
    <w:rsid w:val="005D0114"/>
    <w:rsid w:val="005F0311"/>
    <w:rsid w:val="005F7714"/>
    <w:rsid w:val="0060535C"/>
    <w:rsid w:val="006174E7"/>
    <w:rsid w:val="0064371D"/>
    <w:rsid w:val="0068376E"/>
    <w:rsid w:val="0069625E"/>
    <w:rsid w:val="006A43CD"/>
    <w:rsid w:val="006B2663"/>
    <w:rsid w:val="006B41E3"/>
    <w:rsid w:val="006D184E"/>
    <w:rsid w:val="006E7486"/>
    <w:rsid w:val="006F23A9"/>
    <w:rsid w:val="00715C0E"/>
    <w:rsid w:val="007329AE"/>
    <w:rsid w:val="00734153"/>
    <w:rsid w:val="007452AA"/>
    <w:rsid w:val="007452FC"/>
    <w:rsid w:val="007468E8"/>
    <w:rsid w:val="00774AD0"/>
    <w:rsid w:val="0078339D"/>
    <w:rsid w:val="00785C10"/>
    <w:rsid w:val="00787281"/>
    <w:rsid w:val="00797716"/>
    <w:rsid w:val="007C3A0A"/>
    <w:rsid w:val="007E50B4"/>
    <w:rsid w:val="007E750E"/>
    <w:rsid w:val="007F0885"/>
    <w:rsid w:val="00811B6C"/>
    <w:rsid w:val="00812AFA"/>
    <w:rsid w:val="008264A5"/>
    <w:rsid w:val="008677A5"/>
    <w:rsid w:val="00871D56"/>
    <w:rsid w:val="008740A1"/>
    <w:rsid w:val="00875A6F"/>
    <w:rsid w:val="00882876"/>
    <w:rsid w:val="008836AA"/>
    <w:rsid w:val="008D17B8"/>
    <w:rsid w:val="008D4F34"/>
    <w:rsid w:val="008E4A9C"/>
    <w:rsid w:val="00900DD0"/>
    <w:rsid w:val="00927FA0"/>
    <w:rsid w:val="00940887"/>
    <w:rsid w:val="009600DC"/>
    <w:rsid w:val="00960F21"/>
    <w:rsid w:val="00962EAE"/>
    <w:rsid w:val="00965C48"/>
    <w:rsid w:val="00971063"/>
    <w:rsid w:val="009860C6"/>
    <w:rsid w:val="00990AB6"/>
    <w:rsid w:val="00991B4E"/>
    <w:rsid w:val="009A1E81"/>
    <w:rsid w:val="009C05E5"/>
    <w:rsid w:val="009D013A"/>
    <w:rsid w:val="009D6B36"/>
    <w:rsid w:val="009E4538"/>
    <w:rsid w:val="009E6E50"/>
    <w:rsid w:val="00A009A9"/>
    <w:rsid w:val="00A022E1"/>
    <w:rsid w:val="00A0244D"/>
    <w:rsid w:val="00A070D9"/>
    <w:rsid w:val="00A27D9E"/>
    <w:rsid w:val="00A31A4B"/>
    <w:rsid w:val="00A460A8"/>
    <w:rsid w:val="00A6082E"/>
    <w:rsid w:val="00A6202D"/>
    <w:rsid w:val="00A64014"/>
    <w:rsid w:val="00A71A54"/>
    <w:rsid w:val="00A77AD6"/>
    <w:rsid w:val="00AD6A6E"/>
    <w:rsid w:val="00AE0D64"/>
    <w:rsid w:val="00AE5F29"/>
    <w:rsid w:val="00B23C48"/>
    <w:rsid w:val="00B40C48"/>
    <w:rsid w:val="00BA7094"/>
    <w:rsid w:val="00BB44FC"/>
    <w:rsid w:val="00BC0A24"/>
    <w:rsid w:val="00BD046A"/>
    <w:rsid w:val="00BD2534"/>
    <w:rsid w:val="00BD6997"/>
    <w:rsid w:val="00BE0C08"/>
    <w:rsid w:val="00BF5DCA"/>
    <w:rsid w:val="00C11BA9"/>
    <w:rsid w:val="00C121B5"/>
    <w:rsid w:val="00C14FDB"/>
    <w:rsid w:val="00C27DF0"/>
    <w:rsid w:val="00C42D9B"/>
    <w:rsid w:val="00C75C11"/>
    <w:rsid w:val="00C82A0D"/>
    <w:rsid w:val="00C8413A"/>
    <w:rsid w:val="00C86B32"/>
    <w:rsid w:val="00CA7B76"/>
    <w:rsid w:val="00CF321E"/>
    <w:rsid w:val="00D01EFA"/>
    <w:rsid w:val="00D109C3"/>
    <w:rsid w:val="00D25567"/>
    <w:rsid w:val="00D261B4"/>
    <w:rsid w:val="00D30F22"/>
    <w:rsid w:val="00D33132"/>
    <w:rsid w:val="00D508D2"/>
    <w:rsid w:val="00D74D88"/>
    <w:rsid w:val="00DA739A"/>
    <w:rsid w:val="00DD5029"/>
    <w:rsid w:val="00DF0E2B"/>
    <w:rsid w:val="00E215AB"/>
    <w:rsid w:val="00E22B9A"/>
    <w:rsid w:val="00E27EB4"/>
    <w:rsid w:val="00E55D92"/>
    <w:rsid w:val="00E7005F"/>
    <w:rsid w:val="00E7359C"/>
    <w:rsid w:val="00E874D8"/>
    <w:rsid w:val="00EB1F0D"/>
    <w:rsid w:val="00EC7C28"/>
    <w:rsid w:val="00EE2371"/>
    <w:rsid w:val="00EE2E57"/>
    <w:rsid w:val="00EE5D9C"/>
    <w:rsid w:val="00EE7720"/>
    <w:rsid w:val="00EF03DA"/>
    <w:rsid w:val="00EF415D"/>
    <w:rsid w:val="00F044B2"/>
    <w:rsid w:val="00F104FF"/>
    <w:rsid w:val="00F20E5B"/>
    <w:rsid w:val="00F409DC"/>
    <w:rsid w:val="00F4260F"/>
    <w:rsid w:val="00F53144"/>
    <w:rsid w:val="00F65EF5"/>
    <w:rsid w:val="00F709AA"/>
    <w:rsid w:val="00F81D5F"/>
    <w:rsid w:val="00F83242"/>
    <w:rsid w:val="00F94190"/>
    <w:rsid w:val="00F96057"/>
    <w:rsid w:val="00FB0E34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D211"/>
  <w15:docId w15:val="{7DBF25EC-5C43-456C-8854-CED7425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tarell" w:eastAsia="Cantarell" w:hAnsi="Cantarel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53144"/>
    <w:pPr>
      <w:spacing w:after="200"/>
      <w:ind w:left="284"/>
    </w:pPr>
    <w:rPr>
      <w:rFonts w:ascii="Open Sans" w:hAnsi="Open Sans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3144"/>
    <w:pPr>
      <w:keepNext/>
      <w:keepLines/>
      <w:spacing w:before="520"/>
      <w:ind w:left="0"/>
      <w:outlineLvl w:val="0"/>
    </w:pPr>
    <w:rPr>
      <w:rFonts w:eastAsia="Times New Roman"/>
      <w:b/>
      <w:bCs/>
      <w:color w:val="404040"/>
      <w:sz w:val="28"/>
      <w:szCs w:val="28"/>
    </w:rPr>
  </w:style>
  <w:style w:type="paragraph" w:styleId="Otsikko2">
    <w:name w:val="heading 2"/>
    <w:aliases w:val="Alaotsikko 1"/>
    <w:basedOn w:val="Normaali"/>
    <w:next w:val="Normaali"/>
    <w:link w:val="Otsikko2Char"/>
    <w:uiPriority w:val="9"/>
    <w:qFormat/>
    <w:rsid w:val="00516DB6"/>
    <w:pPr>
      <w:keepNext/>
      <w:keepLines/>
      <w:spacing w:before="280" w:after="80"/>
      <w:outlineLvl w:val="1"/>
    </w:pPr>
    <w:rPr>
      <w:rFonts w:ascii="Cantarell" w:eastAsia="Times New Roman" w:hAnsi="Cantarell"/>
      <w:b/>
      <w:bCs/>
      <w:color w:val="C00000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11BA9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1BA9"/>
  </w:style>
  <w:style w:type="paragraph" w:styleId="Alatunniste">
    <w:name w:val="footer"/>
    <w:basedOn w:val="Normaali"/>
    <w:link w:val="AlatunnisteChar"/>
    <w:uiPriority w:val="99"/>
    <w:unhideWhenUsed/>
    <w:rsid w:val="00C11BA9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1BA9"/>
  </w:style>
  <w:style w:type="paragraph" w:styleId="Seliteteksti">
    <w:name w:val="Balloon Text"/>
    <w:basedOn w:val="Normaali"/>
    <w:link w:val="SelitetekstiChar"/>
    <w:uiPriority w:val="99"/>
    <w:semiHidden/>
    <w:unhideWhenUsed/>
    <w:rsid w:val="00C11BA9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11BA9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F53144"/>
    <w:rPr>
      <w:rFonts w:ascii="Open Sans" w:eastAsia="Times New Roman" w:hAnsi="Open Sans"/>
      <w:b/>
      <w:bCs/>
      <w:color w:val="404040"/>
      <w:sz w:val="28"/>
      <w:szCs w:val="28"/>
      <w:lang w:val="fi-FI"/>
    </w:rPr>
  </w:style>
  <w:style w:type="character" w:customStyle="1" w:styleId="Otsikko2Char">
    <w:name w:val="Otsikko 2 Char"/>
    <w:aliases w:val="Alaotsikko 1 Char"/>
    <w:link w:val="Otsikko2"/>
    <w:uiPriority w:val="9"/>
    <w:rsid w:val="00516DB6"/>
    <w:rPr>
      <w:rFonts w:ascii="Cantarell" w:eastAsia="Times New Roman" w:hAnsi="Cantarell" w:cs="Times New Roman"/>
      <w:b/>
      <w:bCs/>
      <w:color w:val="C00000"/>
      <w:szCs w:val="26"/>
    </w:rPr>
  </w:style>
  <w:style w:type="paragraph" w:customStyle="1" w:styleId="Vriksluettelo-korostus11">
    <w:name w:val="Värikäs luettelo - korostus 11"/>
    <w:basedOn w:val="Normaali"/>
    <w:link w:val="ColorfulList-Accent1Char"/>
    <w:uiPriority w:val="34"/>
    <w:rsid w:val="00AE5F29"/>
    <w:pPr>
      <w:ind w:left="720"/>
      <w:contextualSpacing/>
    </w:pPr>
  </w:style>
  <w:style w:type="paragraph" w:customStyle="1" w:styleId="Kritsluettelotyyli">
    <w:name w:val="Krits luettelotyyli"/>
    <w:basedOn w:val="Vriksluettelo-korostus11"/>
    <w:link w:val="KritsluettelotyyliChar"/>
    <w:qFormat/>
    <w:rsid w:val="00EE5D9C"/>
    <w:pPr>
      <w:numPr>
        <w:numId w:val="6"/>
      </w:numPr>
      <w:spacing w:before="120" w:after="120"/>
      <w:ind w:left="641" w:hanging="357"/>
      <w:contextualSpacing w:val="0"/>
    </w:pPr>
    <w:rPr>
      <w:rFonts w:cs="Verdana"/>
      <w:szCs w:val="18"/>
    </w:rPr>
  </w:style>
  <w:style w:type="character" w:customStyle="1" w:styleId="Normaaliruudukko11">
    <w:name w:val="Normaali ruudukko 11"/>
    <w:uiPriority w:val="99"/>
    <w:semiHidden/>
    <w:rsid w:val="008D4F34"/>
    <w:rPr>
      <w:color w:val="808080"/>
    </w:rPr>
  </w:style>
  <w:style w:type="character" w:customStyle="1" w:styleId="ColorfulList-Accent1Char">
    <w:name w:val="Colorful List - Accent 1 Char"/>
    <w:link w:val="Vriksluettelo-korostus11"/>
    <w:uiPriority w:val="34"/>
    <w:rsid w:val="00A009A9"/>
    <w:rPr>
      <w:sz w:val="20"/>
    </w:rPr>
  </w:style>
  <w:style w:type="character" w:customStyle="1" w:styleId="KritsluettelotyyliChar">
    <w:name w:val="Krits luettelotyyli Char"/>
    <w:link w:val="Kritsluettelotyyli"/>
    <w:rsid w:val="00EE5D9C"/>
    <w:rPr>
      <w:rFonts w:cs="Verdana"/>
      <w:sz w:val="20"/>
      <w:szCs w:val="18"/>
    </w:rPr>
  </w:style>
  <w:style w:type="paragraph" w:customStyle="1" w:styleId="Normaaliruudukko21">
    <w:name w:val="Normaali ruudukko 21"/>
    <w:link w:val="MediumGrid2Char"/>
    <w:uiPriority w:val="1"/>
    <w:qFormat/>
    <w:rsid w:val="0057452B"/>
    <w:rPr>
      <w:rFonts w:eastAsia="Times New Roman"/>
      <w:sz w:val="22"/>
      <w:szCs w:val="22"/>
      <w:lang w:val="en-US" w:eastAsia="ja-JP"/>
    </w:rPr>
  </w:style>
  <w:style w:type="character" w:customStyle="1" w:styleId="MediumGrid2Char">
    <w:name w:val="Medium Grid 2 Char"/>
    <w:link w:val="Normaaliruudukko21"/>
    <w:uiPriority w:val="1"/>
    <w:rsid w:val="0057452B"/>
    <w:rPr>
      <w:rFonts w:eastAsia="Times New Roman"/>
      <w:lang w:val="en-US" w:eastAsia="ja-JP"/>
    </w:rPr>
  </w:style>
  <w:style w:type="paragraph" w:customStyle="1" w:styleId="Style1">
    <w:name w:val="Style1"/>
    <w:basedOn w:val="Kritsluettelotyyli"/>
    <w:qFormat/>
    <w:rsid w:val="00F53144"/>
    <w:rPr>
      <w:rFonts w:eastAsia="Times New Roman"/>
      <w:b/>
      <w:bCs/>
      <w:color w:val="548DD4"/>
      <w:sz w:val="32"/>
      <w:szCs w:val="28"/>
    </w:rPr>
  </w:style>
  <w:style w:type="character" w:styleId="Voimakas">
    <w:name w:val="Strong"/>
    <w:uiPriority w:val="22"/>
    <w:qFormat/>
    <w:rsid w:val="00F53144"/>
    <w:rPr>
      <w:rFonts w:ascii="Hallo sans" w:hAnsi="Hallo sans"/>
      <w:b/>
      <w:bCs/>
      <w:sz w:val="36"/>
    </w:rPr>
  </w:style>
  <w:style w:type="character" w:customStyle="1" w:styleId="Kirjannimike1">
    <w:name w:val="Kirjan nimike1"/>
    <w:uiPriority w:val="33"/>
    <w:qFormat/>
    <w:rsid w:val="00F53144"/>
    <w:rPr>
      <w:rFonts w:ascii="Open Sans" w:hAnsi="Open Sans"/>
      <w:b/>
      <w:bCs/>
      <w:smallCaps/>
      <w:color w:val="262626"/>
      <w:spacing w:val="5"/>
    </w:rPr>
  </w:style>
  <w:style w:type="character" w:styleId="Hyperlinkki">
    <w:name w:val="Hyperlink"/>
    <w:basedOn w:val="Kappaleenoletusfontti"/>
    <w:uiPriority w:val="99"/>
    <w:unhideWhenUsed/>
    <w:rsid w:val="00C42D9B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6C57"/>
    <w:rPr>
      <w:color w:val="605E5C"/>
      <w:shd w:val="clear" w:color="auto" w:fill="E1DFDD"/>
    </w:rPr>
  </w:style>
  <w:style w:type="character" w:customStyle="1" w:styleId="lrzxr">
    <w:name w:val="lrzxr"/>
    <w:basedOn w:val="Kappaleenoletusfontti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opark.fi/hki-kluuvi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ark.fi/hki-kluuv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leppo@krits.fi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sl.fi/reitit-ja-aikataulu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ntapuisto.fi/hotelli/sijainti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i.kaarakka\AppData\Local\Microsoft\Windows\Temporary%20Internet%20Files\Content.Outlook\Y6GIBJGO\VAT_asiakirjapohja%2017%205%20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2A6C7D510C874CA87A89E247D96CA8" ma:contentTypeVersion="0" ma:contentTypeDescription="Luo uusi asiakirja." ma:contentTypeScope="" ma:versionID="cd2c9471ba28d78598cc710c81ac5d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7fe0d87cbb651a9bede0f3d09d40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C811-3F26-41C5-BAB0-57BD493CF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9B99A-4E99-49FE-96D6-361DEA41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47521-ED39-43BC-B75A-14157E71455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B8FF95-A0CA-4B46-B72B-D9839E7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VAT_asiakirjapohja 17 5 Doc2</Template>
  <TotalTime>1</TotalTime>
  <Pages>3</Pages>
  <Words>838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7611</CharactersWithSpaces>
  <SharedDoc>false</SharedDoc>
  <HLinks>
    <vt:vector size="12" baseType="variant">
      <vt:variant>
        <vt:i4>4128803</vt:i4>
      </vt:variant>
      <vt:variant>
        <vt:i4>2079</vt:i4>
      </vt:variant>
      <vt:variant>
        <vt:i4>1025</vt:i4>
      </vt:variant>
      <vt:variant>
        <vt:i4>1</vt:i4>
      </vt:variant>
      <vt:variant>
        <vt:lpwstr>TESTIvat-01-01</vt:lpwstr>
      </vt:variant>
      <vt:variant>
        <vt:lpwstr/>
      </vt:variant>
      <vt:variant>
        <vt:i4>7471220</vt:i4>
      </vt:variant>
      <vt:variant>
        <vt:i4>-1</vt:i4>
      </vt:variant>
      <vt:variant>
        <vt:i4>2055</vt:i4>
      </vt:variant>
      <vt:variant>
        <vt:i4>1</vt:i4>
      </vt:variant>
      <vt:variant>
        <vt:lpwstr>TESTI2vat-05-05-05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 Kaarakka</dc:creator>
  <cp:lastModifiedBy>Anna Leppo</cp:lastModifiedBy>
  <cp:revision>2</cp:revision>
  <cp:lastPrinted>2018-11-16T09:05:00Z</cp:lastPrinted>
  <dcterms:created xsi:type="dcterms:W3CDTF">2018-12-05T13:15:00Z</dcterms:created>
  <dcterms:modified xsi:type="dcterms:W3CDTF">2018-12-05T13:15:00Z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0x010100402A6C7D510C874CA87A89E247D96CA8</vt:lpwstr>
  </property>
</Properties>
</file>